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207"/>
        <w:gridCol w:w="535"/>
        <w:gridCol w:w="361"/>
        <w:gridCol w:w="34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D36F4F" w:rsidP="00D36F4F">
            <w:r>
              <w:t>INFORMOVANOST ZDRAVOTNICKÝCH PRACOVNÍKŮ V OBLASTI PSYCHIATRICKÉ PÉČE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3705C">
            <w:r>
              <w:t xml:space="preserve">Jitka </w:t>
            </w:r>
            <w:r w:rsidR="00DF088E">
              <w:t>Zatloukalová</w:t>
            </w:r>
            <w:r>
              <w:t>, DiS.</w:t>
            </w:r>
            <w:bookmarkStart w:id="0" w:name="_GoBack"/>
            <w:bookmarkEnd w:id="0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DF088E">
            <w:r>
              <w:t>MUDr. Miloš Sedláček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DF088E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D36F4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DF088E" w:rsidRDefault="00D82AEB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DF088E" w:rsidRDefault="00FA4B70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DF088E" w:rsidRDefault="00C61293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yellow"/>
                </w:rPr>
                <w:id w:val="1299268243"/>
              </w:sdtPr>
              <w:sdtEndPr/>
              <w:sdtContent>
                <w:r w:rsidR="00DF088E" w:rsidRPr="00D36F4F">
                  <w:rPr>
                    <w:highlight w:val="yellow"/>
                  </w:rPr>
                  <w:t>x</w:t>
                </w:r>
                <w:r w:rsidR="003275A4" w:rsidRPr="00D36F4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707EBF" w:rsidRPr="00D36F4F">
              <w:rPr>
                <w:highlight w:val="yellow"/>
              </w:rPr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DF088E" w:rsidRDefault="00F836E5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DF088E" w:rsidRDefault="00F836E5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DF088E" w:rsidRDefault="00F836E5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DF088E" w:rsidRDefault="00F836E5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DF088E" w:rsidRDefault="00F836E5" w:rsidP="003275A4">
            <w:pPr>
              <w:jc w:val="center"/>
              <w:rPr>
                <w:highlight w:val="yellow"/>
              </w:rPr>
            </w:pPr>
            <w:r w:rsidRPr="00DF088E">
              <w:rPr>
                <w:highlight w:val="yellow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B129B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1B129B" w:rsidP="00E85D9E">
            <w:sdt>
              <w:sdtPr>
                <w:rPr>
                  <w:rFonts w:ascii="Arial Narrow" w:hAnsi="Arial Narrow"/>
                  <w:highlight w:val="yellow"/>
                </w:rPr>
                <w:id w:val="900255936"/>
              </w:sdtPr>
              <w:sdtEndPr/>
              <w:sdtContent>
                <w:r w:rsidR="00DF088E" w:rsidRPr="00D36F4F">
                  <w:rPr>
                    <w:rFonts w:ascii="Arial Narrow" w:hAnsi="Arial Narrow"/>
                    <w:highlight w:val="yellow"/>
                  </w:rPr>
                  <w:t>x</w:t>
                </w:r>
                <w:r w:rsidR="003275A4" w:rsidRPr="00D36F4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 w:rsidRPr="00D36F4F">
              <w:rPr>
                <w:highlight w:val="yellow"/>
              </w:rPr>
              <w:t>p</w:t>
            </w:r>
            <w:r w:rsidR="00F836E5" w:rsidRPr="00D36F4F">
              <w:rPr>
                <w:highlight w:val="yellow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1B129B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DF088E">
            <w:r>
              <w:t xml:space="preserve">V teoretickém úvodu bych očekával přehled (např. ze zahraniční literatury) o informovanosti zdravotnických pracovníků v oblasti psychiatrie, než velmi stručný přehled psychiatrie jako takové. Prakticky chybí formulace a nastínění problematiky i cílů práce v teoretické </w:t>
            </w:r>
            <w:r w:rsidR="00D36F4F">
              <w:t>části. P</w:t>
            </w:r>
            <w:r>
              <w:t xml:space="preserve">raktické části a </w:t>
            </w:r>
            <w:r>
              <w:lastRenderedPageBreak/>
              <w:t>formální stránce není co vytknout.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DF088E" w:rsidRPr="00D36F4F" w:rsidRDefault="00D36F4F" w:rsidP="00DF088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 xml:space="preserve">Jaké </w:t>
            </w:r>
            <w:proofErr w:type="gramStart"/>
            <w:r>
              <w:t xml:space="preserve">by </w:t>
            </w:r>
            <w:proofErr w:type="spellStart"/>
            <w:r>
              <w:t>ste</w:t>
            </w:r>
            <w:proofErr w:type="spellEnd"/>
            <w:r>
              <w:t xml:space="preserve"> navrhla</w:t>
            </w:r>
            <w:proofErr w:type="gramEnd"/>
            <w:r w:rsidR="00DF088E">
              <w:t xml:space="preserve"> řešení</w:t>
            </w:r>
            <w:r>
              <w:t xml:space="preserve"> Vámi zjištěné skutečnosti, že zdravotníci nejsou po odborné stránce dostatečně informováni v oboru psychiatrie?</w:t>
            </w:r>
          </w:p>
          <w:p w:rsidR="00D36F4F" w:rsidRPr="00D36F4F" w:rsidRDefault="00D36F4F" w:rsidP="00DF088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>Proč si myslíte, že je důležité, aby byla informovanost zdravotníků v oblasti psychiatrie dostatečná?</w:t>
            </w:r>
          </w:p>
          <w:p w:rsidR="00D36F4F" w:rsidRPr="00DF088E" w:rsidRDefault="00D36F4F" w:rsidP="00DF088E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t>Jak využijete těchto poznatků ve Vaší praxi všeobecné sestry?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B129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>
                <w:rPr>
                  <w:highlight w:val="yellow"/>
                </w:rPr>
              </w:sdtEndPr>
              <w:sdtContent>
                <w:r w:rsidR="00D36F4F" w:rsidRPr="00D36F4F">
                  <w:rPr>
                    <w:rFonts w:ascii="Times New Roman" w:hAnsi="Times New Roman"/>
                    <w:highlight w:val="yellow"/>
                  </w:rPr>
                  <w:t>x</w:t>
                </w:r>
                <w:r w:rsidR="003275A4" w:rsidRPr="00D36F4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D36F4F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B129B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B129B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>
                <w:rPr>
                  <w:highlight w:val="yellow"/>
                </w:rPr>
              </w:sdtEndPr>
              <w:sdtContent>
                <w:r w:rsidR="00D36F4F" w:rsidRPr="00D36F4F">
                  <w:rPr>
                    <w:rFonts w:ascii="Arial Narrow" w:hAnsi="Arial Narrow"/>
                    <w:highlight w:val="yellow"/>
                  </w:rPr>
                  <w:t>x</w:t>
                </w:r>
                <w:r w:rsidR="003275A4" w:rsidRPr="00D36F4F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487D8D" w:rsidRPr="00D36F4F">
              <w:rPr>
                <w:highlight w:val="yellow"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B129B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B129B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B129B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B129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B129B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D36F4F">
              <w:t xml:space="preserve"> </w:t>
            </w:r>
            <w:proofErr w:type="gramStart"/>
            <w:r w:rsidR="00D36F4F">
              <w:t>24.5.2016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D36F4F">
              <w:t xml:space="preserve"> MUDr. Miloš Sedláček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9B" w:rsidRDefault="001B129B" w:rsidP="004C45B6">
      <w:pPr>
        <w:spacing w:after="0" w:line="240" w:lineRule="auto"/>
      </w:pPr>
      <w:r>
        <w:separator/>
      </w:r>
    </w:p>
  </w:endnote>
  <w:endnote w:type="continuationSeparator" w:id="0">
    <w:p w:rsidR="001B129B" w:rsidRDefault="001B129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9B" w:rsidRDefault="001B129B" w:rsidP="004C45B6">
      <w:pPr>
        <w:spacing w:after="0" w:line="240" w:lineRule="auto"/>
      </w:pPr>
      <w:r>
        <w:separator/>
      </w:r>
    </w:p>
  </w:footnote>
  <w:footnote w:type="continuationSeparator" w:id="0">
    <w:p w:rsidR="001B129B" w:rsidRDefault="001B129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0ADC"/>
    <w:multiLevelType w:val="hybridMultilevel"/>
    <w:tmpl w:val="80E0A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27679"/>
    <w:rsid w:val="00153ABC"/>
    <w:rsid w:val="001B129B"/>
    <w:rsid w:val="001B148C"/>
    <w:rsid w:val="001B3F1A"/>
    <w:rsid w:val="002505F0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A7848"/>
    <w:rsid w:val="00900ED0"/>
    <w:rsid w:val="009246F8"/>
    <w:rsid w:val="0093705C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36F4F"/>
    <w:rsid w:val="00D64B8B"/>
    <w:rsid w:val="00D82AEB"/>
    <w:rsid w:val="00DB6634"/>
    <w:rsid w:val="00DF088E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2D5AF-44FF-46B1-82BA-433CCCE4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2016-05-24T17:16:00Z</dcterms:created>
  <dcterms:modified xsi:type="dcterms:W3CDTF">2016-05-25T11:52:00Z</dcterms:modified>
</cp:coreProperties>
</file>