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4"/>
        <w:gridCol w:w="159"/>
        <w:gridCol w:w="537"/>
        <w:gridCol w:w="328"/>
        <w:gridCol w:w="333"/>
        <w:gridCol w:w="31"/>
        <w:gridCol w:w="502"/>
        <w:gridCol w:w="189"/>
        <w:gridCol w:w="695"/>
      </w:tblGrid>
      <w:tr w:rsidR="00D82AEB" w:rsidRPr="00A32848" w:rsidTr="00C8563E">
        <w:tc>
          <w:tcPr>
            <w:tcW w:w="90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C8563E">
        <w:tc>
          <w:tcPr>
            <w:tcW w:w="90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DD4C2C" w:rsidRDefault="005E4C88" w:rsidP="00AC785B">
            <w:pPr>
              <w:jc w:val="center"/>
              <w:rPr>
                <w:b/>
                <w:sz w:val="20"/>
                <w:szCs w:val="20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DD4C2C" w:rsidRDefault="005E4C88" w:rsidP="00AC78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4B8B" w:rsidRPr="00DD4C2C" w:rsidTr="00C8563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DD4C2C" w:rsidRDefault="00D64B8B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Název práce:</w:t>
            </w:r>
          </w:p>
        </w:tc>
        <w:tc>
          <w:tcPr>
            <w:tcW w:w="6119" w:type="dxa"/>
            <w:gridSpan w:val="14"/>
            <w:tcBorders>
              <w:top w:val="single" w:sz="4" w:space="0" w:color="auto"/>
            </w:tcBorders>
          </w:tcPr>
          <w:p w:rsidR="00D64B8B" w:rsidRPr="00DD4C2C" w:rsidRDefault="003D69E0" w:rsidP="00B26BAC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Spolupráce zdravotně sociálního pracovníka psychiatrické nemocnice s rodinou pacienta</w:t>
            </w:r>
          </w:p>
        </w:tc>
      </w:tr>
      <w:tr w:rsidR="00D64B8B" w:rsidRPr="00DD4C2C" w:rsidTr="00C8563E">
        <w:tc>
          <w:tcPr>
            <w:tcW w:w="2963" w:type="dxa"/>
            <w:gridSpan w:val="2"/>
          </w:tcPr>
          <w:p w:rsidR="00D64B8B" w:rsidRPr="00DD4C2C" w:rsidRDefault="00D64B8B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Jméno a příjmení studenta:</w:t>
            </w:r>
          </w:p>
        </w:tc>
        <w:tc>
          <w:tcPr>
            <w:tcW w:w="6119" w:type="dxa"/>
            <w:gridSpan w:val="14"/>
          </w:tcPr>
          <w:p w:rsidR="00D64B8B" w:rsidRPr="00DD4C2C" w:rsidRDefault="003D69E0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Aneta Botková</w:t>
            </w:r>
          </w:p>
        </w:tc>
      </w:tr>
      <w:tr w:rsidR="002A558B" w:rsidRPr="00DD4C2C" w:rsidTr="00C8563E">
        <w:tc>
          <w:tcPr>
            <w:tcW w:w="2963" w:type="dxa"/>
            <w:gridSpan w:val="2"/>
          </w:tcPr>
          <w:p w:rsidR="002A558B" w:rsidRPr="00DD4C2C" w:rsidRDefault="002A558B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Oponent práce:</w:t>
            </w:r>
          </w:p>
        </w:tc>
        <w:tc>
          <w:tcPr>
            <w:tcW w:w="6119" w:type="dxa"/>
            <w:gridSpan w:val="14"/>
          </w:tcPr>
          <w:p w:rsidR="002A558B" w:rsidRPr="00DD4C2C" w:rsidRDefault="003D69E0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doc. Mgr. Soňa Vávrová, Ph.D.</w:t>
            </w:r>
          </w:p>
        </w:tc>
      </w:tr>
      <w:tr w:rsidR="00D64B8B" w:rsidRPr="00DD4C2C" w:rsidTr="00C8563E">
        <w:tc>
          <w:tcPr>
            <w:tcW w:w="2963" w:type="dxa"/>
            <w:gridSpan w:val="2"/>
          </w:tcPr>
          <w:p w:rsidR="00D64B8B" w:rsidRPr="00DD4C2C" w:rsidRDefault="009246F8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 xml:space="preserve">Obor: </w:t>
            </w:r>
          </w:p>
        </w:tc>
        <w:tc>
          <w:tcPr>
            <w:tcW w:w="6119" w:type="dxa"/>
            <w:gridSpan w:val="14"/>
          </w:tcPr>
          <w:p w:rsidR="00D64B8B" w:rsidRPr="00DD4C2C" w:rsidRDefault="003D69E0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Zdravotně sociální pracovník</w:t>
            </w:r>
          </w:p>
        </w:tc>
      </w:tr>
      <w:tr w:rsidR="009246F8" w:rsidRPr="00DD4C2C" w:rsidTr="00C8563E">
        <w:tc>
          <w:tcPr>
            <w:tcW w:w="2963" w:type="dxa"/>
            <w:gridSpan w:val="2"/>
          </w:tcPr>
          <w:p w:rsidR="009246F8" w:rsidRPr="00DD4C2C" w:rsidRDefault="009246F8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Ústav:</w:t>
            </w:r>
          </w:p>
        </w:tc>
        <w:tc>
          <w:tcPr>
            <w:tcW w:w="6119" w:type="dxa"/>
            <w:gridSpan w:val="14"/>
          </w:tcPr>
          <w:p w:rsidR="009246F8" w:rsidRPr="00DD4C2C" w:rsidRDefault="00A32848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Ústav zdravotnických věd</w:t>
            </w:r>
          </w:p>
        </w:tc>
      </w:tr>
      <w:tr w:rsidR="009246F8" w:rsidRPr="00DD4C2C" w:rsidTr="00C8563E">
        <w:tc>
          <w:tcPr>
            <w:tcW w:w="2963" w:type="dxa"/>
            <w:gridSpan w:val="2"/>
          </w:tcPr>
          <w:p w:rsidR="009246F8" w:rsidRPr="00DD4C2C" w:rsidRDefault="009246F8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Forma studia:</w:t>
            </w:r>
          </w:p>
        </w:tc>
        <w:tc>
          <w:tcPr>
            <w:tcW w:w="6119" w:type="dxa"/>
            <w:gridSpan w:val="14"/>
          </w:tcPr>
          <w:p w:rsidR="009246F8" w:rsidRPr="00DD4C2C" w:rsidRDefault="003D69E0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prezenční</w:t>
            </w:r>
          </w:p>
        </w:tc>
      </w:tr>
      <w:tr w:rsidR="00C8563E" w:rsidRPr="00DD4C2C" w:rsidTr="00C8563E">
        <w:trPr>
          <w:trHeight w:val="78"/>
        </w:trPr>
        <w:tc>
          <w:tcPr>
            <w:tcW w:w="4923" w:type="dxa"/>
            <w:gridSpan w:val="5"/>
          </w:tcPr>
          <w:p w:rsidR="00C8563E" w:rsidRPr="00DD4C2C" w:rsidRDefault="00C8563E" w:rsidP="005E4C88">
            <w:pPr>
              <w:rPr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>Kritéria hodnocení práce:</w:t>
            </w:r>
          </w:p>
        </w:tc>
        <w:tc>
          <w:tcPr>
            <w:tcW w:w="4159" w:type="dxa"/>
            <w:gridSpan w:val="11"/>
          </w:tcPr>
          <w:p w:rsidR="00C8563E" w:rsidRPr="00DD4C2C" w:rsidRDefault="00C8563E" w:rsidP="003275A4">
            <w:pPr>
              <w:jc w:val="center"/>
              <w:rPr>
                <w:b/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>Stupeň hodnocení</w:t>
            </w:r>
          </w:p>
          <w:p w:rsidR="00C8563E" w:rsidRPr="00DD4C2C" w:rsidRDefault="00C8563E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>dle stupnice ECTS</w:t>
            </w:r>
          </w:p>
        </w:tc>
      </w:tr>
      <w:tr w:rsidR="00D82AEB" w:rsidRPr="00DD4C2C" w:rsidTr="00C8563E">
        <w:tc>
          <w:tcPr>
            <w:tcW w:w="4923" w:type="dxa"/>
            <w:gridSpan w:val="5"/>
          </w:tcPr>
          <w:p w:rsidR="00D82AEB" w:rsidRPr="00DD4C2C" w:rsidRDefault="00D82AEB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Vztah tématu k oboru studia</w:t>
            </w:r>
            <w:r w:rsidR="00C61293" w:rsidRPr="00DD4C2C">
              <w:rPr>
                <w:sz w:val="20"/>
                <w:szCs w:val="20"/>
              </w:rPr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D4C2C" w:rsidRDefault="004B22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D82AEB" w:rsidRPr="00DD4C2C" w:rsidRDefault="00D82AEB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D82AEB" w:rsidRPr="00DD4C2C" w:rsidRDefault="00D82AEB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D82AEB" w:rsidRPr="00DD4C2C" w:rsidRDefault="00D82AEB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D82AEB" w:rsidRPr="00DD4C2C" w:rsidRDefault="00D82AEB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D82AEB" w:rsidRPr="00DD4C2C" w:rsidRDefault="00D82AEB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A4B70" w:rsidRPr="00DD4C2C" w:rsidTr="00C8563E">
        <w:tc>
          <w:tcPr>
            <w:tcW w:w="4923" w:type="dxa"/>
            <w:gridSpan w:val="5"/>
          </w:tcPr>
          <w:p w:rsidR="00FA4B70" w:rsidRPr="00DD4C2C" w:rsidRDefault="00FA4B70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 xml:space="preserve">Celkový odborný přínos </w:t>
            </w:r>
            <w:r w:rsidR="00BF794A" w:rsidRPr="00DD4C2C">
              <w:rPr>
                <w:sz w:val="20"/>
                <w:szCs w:val="20"/>
              </w:rPr>
              <w:t xml:space="preserve">(v praxi, v pedagogickém procesu, v dalším výzkumu) </w:t>
            </w:r>
            <w:r w:rsidRPr="00DD4C2C">
              <w:rPr>
                <w:sz w:val="20"/>
                <w:szCs w:val="20"/>
              </w:rP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A4B70" w:rsidRPr="00DD4C2C" w:rsidRDefault="00FA4B70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451FDE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4B22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>
            <w:pPr>
              <w:rPr>
                <w:b/>
                <w:i/>
                <w:sz w:val="20"/>
                <w:szCs w:val="20"/>
              </w:rPr>
            </w:pPr>
            <w:r w:rsidRPr="00DD4C2C">
              <w:rPr>
                <w:b/>
                <w:i/>
                <w:sz w:val="20"/>
                <w:szCs w:val="20"/>
              </w:rPr>
              <w:t>Teoretická část</w:t>
            </w:r>
          </w:p>
        </w:tc>
        <w:tc>
          <w:tcPr>
            <w:tcW w:w="4159" w:type="dxa"/>
            <w:gridSpan w:val="11"/>
          </w:tcPr>
          <w:p w:rsidR="00C61293" w:rsidRPr="00DD4C2C" w:rsidRDefault="00C61293" w:rsidP="003275A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FF78E6" w:rsidP="00FF78E6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Shoda názvu práce s </w:t>
            </w:r>
            <w:r w:rsidR="00C61293" w:rsidRPr="00DD4C2C">
              <w:rPr>
                <w:sz w:val="20"/>
                <w:szCs w:val="20"/>
              </w:rPr>
              <w:t>abstraktem</w:t>
            </w:r>
            <w:r w:rsidRPr="00DD4C2C">
              <w:rPr>
                <w:sz w:val="20"/>
                <w:szCs w:val="20"/>
              </w:rPr>
              <w:t xml:space="preserve"> </w:t>
            </w:r>
            <w:r w:rsidR="00C61293" w:rsidRPr="00DD4C2C">
              <w:rPr>
                <w:sz w:val="20"/>
                <w:szCs w:val="20"/>
              </w:rPr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4B22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 xml:space="preserve">Kvalita úvodu/teoretických východisek </w:t>
            </w:r>
            <w:r w:rsidR="004F49FC" w:rsidRPr="00DD4C2C">
              <w:rPr>
                <w:sz w:val="20"/>
                <w:szCs w:val="20"/>
              </w:rPr>
              <w:t>práce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4B22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>
            <w:pPr>
              <w:rPr>
                <w:b/>
                <w:i/>
                <w:sz w:val="20"/>
                <w:szCs w:val="20"/>
              </w:rPr>
            </w:pPr>
            <w:r w:rsidRPr="00DD4C2C">
              <w:rPr>
                <w:b/>
                <w:i/>
                <w:sz w:val="20"/>
                <w:szCs w:val="20"/>
              </w:rPr>
              <w:t>Praktická část</w:t>
            </w:r>
          </w:p>
        </w:tc>
        <w:tc>
          <w:tcPr>
            <w:tcW w:w="4159" w:type="dxa"/>
            <w:gridSpan w:val="11"/>
          </w:tcPr>
          <w:p w:rsidR="00C61293" w:rsidRPr="00DD4C2C" w:rsidRDefault="00C61293" w:rsidP="003275A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FF78E6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Kvalita použité metodologie s d</w:t>
            </w:r>
            <w:r w:rsidR="00FF78E6" w:rsidRPr="00DD4C2C">
              <w:rPr>
                <w:sz w:val="20"/>
                <w:szCs w:val="20"/>
              </w:rPr>
              <w:t>ů</w:t>
            </w:r>
            <w:r w:rsidRPr="00DD4C2C">
              <w:rPr>
                <w:sz w:val="20"/>
                <w:szCs w:val="20"/>
              </w:rP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Kvalita zpracování kapitoly Diskuse</w:t>
            </w:r>
            <w:r w:rsidR="00451FDE" w:rsidRPr="00DD4C2C">
              <w:rPr>
                <w:sz w:val="20"/>
                <w:szCs w:val="20"/>
              </w:rPr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C61293" w:rsidRPr="00DD4C2C" w:rsidTr="00C8563E">
        <w:tc>
          <w:tcPr>
            <w:tcW w:w="4923" w:type="dxa"/>
            <w:gridSpan w:val="5"/>
          </w:tcPr>
          <w:p w:rsidR="00C61293" w:rsidRPr="00DD4C2C" w:rsidRDefault="00C61293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C61293" w:rsidRPr="00DD4C2C" w:rsidRDefault="00C61293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DD4C2C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Kvalita Příloh</w:t>
            </w:r>
            <w:r w:rsidR="00707EBF" w:rsidRPr="00DD4C2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856299260"/>
              </w:sdtPr>
              <w:sdtEndPr/>
              <w:sdtContent>
                <w:r w:rsidR="00900ED0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7EBF" w:rsidRPr="00DD4C2C">
              <w:rPr>
                <w:sz w:val="20"/>
                <w:szCs w:val="20"/>
              </w:rPr>
              <w:t xml:space="preserve"> nepřiloženy       </w:t>
            </w:r>
            <w:sdt>
              <w:sdtPr>
                <w:rPr>
                  <w:sz w:val="20"/>
                  <w:szCs w:val="20"/>
                </w:rPr>
                <w:id w:val="1299268243"/>
              </w:sdtPr>
              <w:sdtEndPr/>
              <w:sdtContent>
                <w:r w:rsidR="00DD4C2C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707EBF" w:rsidRPr="00DD4C2C">
              <w:rPr>
                <w:sz w:val="20"/>
                <w:szCs w:val="20"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>
            <w:pPr>
              <w:rPr>
                <w:b/>
                <w:i/>
                <w:sz w:val="20"/>
                <w:szCs w:val="20"/>
              </w:rPr>
            </w:pPr>
            <w:r w:rsidRPr="00DD4C2C">
              <w:rPr>
                <w:b/>
                <w:i/>
                <w:sz w:val="20"/>
                <w:szCs w:val="20"/>
              </w:rPr>
              <w:t>Formální stránka</w:t>
            </w:r>
          </w:p>
        </w:tc>
        <w:tc>
          <w:tcPr>
            <w:tcW w:w="4159" w:type="dxa"/>
            <w:gridSpan w:val="11"/>
          </w:tcPr>
          <w:p w:rsidR="00F836E5" w:rsidRPr="00DD4C2C" w:rsidRDefault="00F836E5" w:rsidP="003275A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 xml:space="preserve">Grafické zpracování (množství a kvalita </w:t>
            </w:r>
            <w:r w:rsidR="00707EBF" w:rsidRPr="00DD4C2C">
              <w:rPr>
                <w:sz w:val="20"/>
                <w:szCs w:val="20"/>
              </w:rPr>
              <w:t xml:space="preserve">textu, </w:t>
            </w:r>
            <w:r w:rsidRPr="00DD4C2C">
              <w:rPr>
                <w:sz w:val="20"/>
                <w:szCs w:val="20"/>
              </w:rP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</w:t>
            </w:r>
          </w:p>
        </w:tc>
        <w:tc>
          <w:tcPr>
            <w:tcW w:w="694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gridSpan w:val="3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836E5" w:rsidRPr="00DD4C2C" w:rsidRDefault="00F836E5" w:rsidP="003275A4">
            <w:pPr>
              <w:jc w:val="center"/>
              <w:rPr>
                <w:sz w:val="20"/>
                <w:szCs w:val="20"/>
              </w:rPr>
            </w:pPr>
          </w:p>
        </w:tc>
      </w:tr>
      <w:tr w:rsidR="00F836E5" w:rsidRPr="00DD4C2C" w:rsidTr="00C8563E">
        <w:tc>
          <w:tcPr>
            <w:tcW w:w="4923" w:type="dxa"/>
            <w:gridSpan w:val="5"/>
          </w:tcPr>
          <w:p w:rsidR="00F836E5" w:rsidRPr="00DD4C2C" w:rsidRDefault="00F836E5" w:rsidP="004F49FC">
            <w:pPr>
              <w:jc w:val="both"/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 xml:space="preserve">Rozsah práce </w:t>
            </w:r>
            <w:r w:rsidR="00AC785B" w:rsidRPr="00DD4C2C">
              <w:rPr>
                <w:sz w:val="20"/>
                <w:szCs w:val="20"/>
              </w:rPr>
              <w:t>(</w:t>
            </w:r>
            <w:r w:rsidR="00707EBF" w:rsidRPr="00DD4C2C">
              <w:rPr>
                <w:sz w:val="20"/>
                <w:szCs w:val="20"/>
              </w:rPr>
              <w:t>3</w:t>
            </w:r>
            <w:r w:rsidR="00AC785B" w:rsidRPr="00DD4C2C">
              <w:rPr>
                <w:sz w:val="20"/>
                <w:szCs w:val="20"/>
              </w:rPr>
              <w:t>0–70 stran)</w:t>
            </w:r>
          </w:p>
        </w:tc>
        <w:tc>
          <w:tcPr>
            <w:tcW w:w="1385" w:type="dxa"/>
            <w:gridSpan w:val="3"/>
          </w:tcPr>
          <w:p w:rsidR="00F836E5" w:rsidRPr="00DD4C2C" w:rsidRDefault="00BF109B" w:rsidP="00DD4C2C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339076655"/>
              </w:sdtPr>
              <w:sdtEndPr/>
              <w:sdtContent>
                <w:r w:rsidR="00DD4C2C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836E5" w:rsidRPr="00DD4C2C">
              <w:rPr>
                <w:sz w:val="20"/>
                <w:szCs w:val="20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DD4C2C" w:rsidRDefault="00BF109B" w:rsidP="00E85D9E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00255936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sz w:val="20"/>
                <w:szCs w:val="20"/>
              </w:rPr>
              <w:t>p</w:t>
            </w:r>
            <w:r w:rsidR="00F836E5" w:rsidRPr="00DD4C2C">
              <w:rPr>
                <w:sz w:val="20"/>
                <w:szCs w:val="20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Pr="00DD4C2C" w:rsidRDefault="00BF109B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978176888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36E5" w:rsidRPr="00DD4C2C">
              <w:rPr>
                <w:sz w:val="20"/>
                <w:szCs w:val="20"/>
              </w:rPr>
              <w:t>nedosažen</w:t>
            </w:r>
          </w:p>
        </w:tc>
      </w:tr>
      <w:tr w:rsidR="00AC785B" w:rsidRPr="00DD4C2C" w:rsidTr="00C8563E">
        <w:trPr>
          <w:trHeight w:val="547"/>
        </w:trPr>
        <w:tc>
          <w:tcPr>
            <w:tcW w:w="9082" w:type="dxa"/>
            <w:gridSpan w:val="16"/>
          </w:tcPr>
          <w:p w:rsidR="00AC785B" w:rsidRPr="00DD4C2C" w:rsidRDefault="00AC785B">
            <w:pPr>
              <w:rPr>
                <w:b/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>Zdůvodnění hodnocení</w:t>
            </w:r>
            <w:r w:rsidR="00667FD5" w:rsidRPr="00DD4C2C">
              <w:rPr>
                <w:b/>
                <w:sz w:val="20"/>
                <w:szCs w:val="20"/>
              </w:rPr>
              <w:t xml:space="preserve"> jednotlivých oddílů</w:t>
            </w:r>
            <w:r w:rsidRPr="00DD4C2C">
              <w:rPr>
                <w:b/>
                <w:sz w:val="20"/>
                <w:szCs w:val="20"/>
              </w:rPr>
              <w:t xml:space="preserve"> (</w:t>
            </w:r>
            <w:r w:rsidR="00707EBF" w:rsidRPr="00DD4C2C">
              <w:rPr>
                <w:b/>
                <w:sz w:val="20"/>
                <w:szCs w:val="20"/>
              </w:rPr>
              <w:t xml:space="preserve">zejména </w:t>
            </w:r>
            <w:r w:rsidRPr="00DD4C2C">
              <w:rPr>
                <w:b/>
                <w:i/>
                <w:sz w:val="20"/>
                <w:szCs w:val="20"/>
              </w:rPr>
              <w:t>zdůvodněte snížení klasifikace</w:t>
            </w:r>
            <w:r w:rsidRPr="00DD4C2C">
              <w:rPr>
                <w:b/>
                <w:sz w:val="20"/>
                <w:szCs w:val="20"/>
              </w:rPr>
              <w:t xml:space="preserve">): </w:t>
            </w:r>
          </w:p>
          <w:p w:rsidR="000905F0" w:rsidRPr="00DD4C2C" w:rsidRDefault="00DD4C2C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Jedná se o kvalitně zpracovanou práci.</w:t>
            </w:r>
          </w:p>
          <w:p w:rsidR="000905F0" w:rsidRPr="00DD4C2C" w:rsidRDefault="000905F0">
            <w:pPr>
              <w:rPr>
                <w:sz w:val="20"/>
                <w:szCs w:val="20"/>
              </w:rPr>
            </w:pPr>
          </w:p>
          <w:p w:rsidR="000905F0" w:rsidRPr="00DD4C2C" w:rsidRDefault="000905F0">
            <w:pPr>
              <w:rPr>
                <w:sz w:val="20"/>
                <w:szCs w:val="20"/>
              </w:rPr>
            </w:pPr>
          </w:p>
        </w:tc>
      </w:tr>
      <w:tr w:rsidR="00E85D9E" w:rsidRPr="00DD4C2C" w:rsidTr="00C8563E">
        <w:tc>
          <w:tcPr>
            <w:tcW w:w="9082" w:type="dxa"/>
            <w:gridSpan w:val="16"/>
          </w:tcPr>
          <w:p w:rsidR="00E85D9E" w:rsidRPr="00DD4C2C" w:rsidRDefault="00E85D9E" w:rsidP="00E7033B">
            <w:pPr>
              <w:rPr>
                <w:b/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>Otázky k obhajobě:</w:t>
            </w:r>
          </w:p>
        </w:tc>
      </w:tr>
      <w:tr w:rsidR="00487D8D" w:rsidRPr="00DD4C2C" w:rsidTr="00C8563E">
        <w:tc>
          <w:tcPr>
            <w:tcW w:w="1701" w:type="dxa"/>
            <w:vMerge w:val="restart"/>
          </w:tcPr>
          <w:p w:rsidR="00487D8D" w:rsidRPr="00DD4C2C" w:rsidRDefault="00487D8D" w:rsidP="00487D8D">
            <w:pPr>
              <w:rPr>
                <w:sz w:val="20"/>
                <w:szCs w:val="20"/>
              </w:rPr>
            </w:pPr>
            <w:r w:rsidRPr="00DD4C2C">
              <w:rPr>
                <w:b/>
                <w:sz w:val="20"/>
                <w:szCs w:val="20"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DD4C2C" w:rsidRDefault="00BF109B" w:rsidP="00DD4C2C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69430137"/>
              </w:sdtPr>
              <w:sdtEndPr/>
              <w:sdtContent>
                <w:r w:rsidR="00DD4C2C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A558B" w:rsidRPr="00DD4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558B" w:rsidRPr="00DD4C2C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DD4C2C" w:rsidRDefault="00487D8D" w:rsidP="00487D8D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DD4C2C" w:rsidRDefault="00BF10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81699802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7D8D" w:rsidRPr="00DD4C2C">
              <w:rPr>
                <w:sz w:val="20"/>
                <w:szCs w:val="20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DD4C2C" w:rsidRDefault="00BF109B" w:rsidP="00DD4C2C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59347410"/>
              </w:sdtPr>
              <w:sdtEndPr/>
              <w:sdtContent>
                <w:r w:rsidR="00DD4C2C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7D8D" w:rsidRPr="00DD4C2C">
              <w:rPr>
                <w:sz w:val="20"/>
                <w:szCs w:val="20"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DD4C2C" w:rsidRDefault="00BF10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42652735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7D8D" w:rsidRPr="00DD4C2C">
              <w:rPr>
                <w:sz w:val="20"/>
                <w:szCs w:val="20"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DD4C2C" w:rsidRDefault="00BF10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08757186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7D8D" w:rsidRPr="00DD4C2C">
              <w:rPr>
                <w:sz w:val="20"/>
                <w:szCs w:val="20"/>
              </w:rPr>
              <w:t>D</w:t>
            </w:r>
          </w:p>
        </w:tc>
        <w:tc>
          <w:tcPr>
            <w:tcW w:w="884" w:type="dxa"/>
            <w:gridSpan w:val="2"/>
          </w:tcPr>
          <w:p w:rsidR="00487D8D" w:rsidRPr="00DD4C2C" w:rsidRDefault="00BF10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986114448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87D8D" w:rsidRPr="00DD4C2C">
              <w:rPr>
                <w:sz w:val="20"/>
                <w:szCs w:val="20"/>
              </w:rPr>
              <w:t>E</w:t>
            </w:r>
          </w:p>
        </w:tc>
      </w:tr>
      <w:tr w:rsidR="00E85D9E" w:rsidRPr="00DD4C2C" w:rsidTr="00C8563E">
        <w:tc>
          <w:tcPr>
            <w:tcW w:w="1701" w:type="dxa"/>
            <w:vMerge/>
          </w:tcPr>
          <w:p w:rsidR="00E85D9E" w:rsidRPr="00DD4C2C" w:rsidRDefault="00E85D9E" w:rsidP="00E7033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DD4C2C" w:rsidRDefault="00BF109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42681954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5D9E" w:rsidRPr="00DD4C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D9E" w:rsidRPr="00DD4C2C">
              <w:rPr>
                <w:sz w:val="20"/>
                <w:szCs w:val="20"/>
              </w:rPr>
              <w:t>nedoporučuji</w:t>
            </w:r>
          </w:p>
        </w:tc>
        <w:tc>
          <w:tcPr>
            <w:tcW w:w="5757" w:type="dxa"/>
            <w:gridSpan w:val="13"/>
          </w:tcPr>
          <w:p w:rsidR="00E85D9E" w:rsidRPr="00DD4C2C" w:rsidRDefault="00E85D9E" w:rsidP="00E85D9E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Pr="00DD4C2C" w:rsidRDefault="00BF109B" w:rsidP="00E7033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2693455"/>
              </w:sdtPr>
              <w:sdtEndPr/>
              <w:sdtContent>
                <w:r w:rsidR="003275A4" w:rsidRPr="00DD4C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3F1A" w:rsidRPr="00DD4C2C">
              <w:rPr>
                <w:sz w:val="20"/>
                <w:szCs w:val="20"/>
              </w:rPr>
              <w:t xml:space="preserve"> F</w:t>
            </w:r>
          </w:p>
        </w:tc>
      </w:tr>
      <w:tr w:rsidR="00AC785B" w:rsidRPr="00DD4C2C" w:rsidTr="00C8563E">
        <w:tc>
          <w:tcPr>
            <w:tcW w:w="4738" w:type="dxa"/>
            <w:gridSpan w:val="4"/>
          </w:tcPr>
          <w:p w:rsidR="00AC785B" w:rsidRPr="00DD4C2C" w:rsidRDefault="00AC785B" w:rsidP="00BC2A63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Datum:</w:t>
            </w:r>
            <w:r w:rsidR="003D69E0" w:rsidRPr="00DD4C2C">
              <w:rPr>
                <w:sz w:val="20"/>
                <w:szCs w:val="20"/>
              </w:rPr>
              <w:t xml:space="preserve"> </w:t>
            </w:r>
            <w:proofErr w:type="gramStart"/>
            <w:r w:rsidR="003D69E0" w:rsidRPr="00DD4C2C">
              <w:rPr>
                <w:sz w:val="20"/>
                <w:szCs w:val="20"/>
              </w:rPr>
              <w:t>20.5.2016</w:t>
            </w:r>
            <w:proofErr w:type="gramEnd"/>
          </w:p>
        </w:tc>
        <w:tc>
          <w:tcPr>
            <w:tcW w:w="4344" w:type="dxa"/>
            <w:gridSpan w:val="12"/>
          </w:tcPr>
          <w:p w:rsidR="00AC785B" w:rsidRPr="00DD4C2C" w:rsidRDefault="00AC785B" w:rsidP="000859A4">
            <w:pPr>
              <w:rPr>
                <w:sz w:val="20"/>
                <w:szCs w:val="20"/>
              </w:rPr>
            </w:pPr>
            <w:r w:rsidRPr="00DD4C2C">
              <w:rPr>
                <w:sz w:val="20"/>
                <w:szCs w:val="20"/>
              </w:rPr>
              <w:t>Podpis:</w:t>
            </w:r>
            <w:r w:rsidR="001275DC" w:rsidRPr="00DD4C2C">
              <w:rPr>
                <w:sz w:val="20"/>
                <w:szCs w:val="20"/>
              </w:rPr>
              <w:t xml:space="preserve"> </w:t>
            </w:r>
            <w:r w:rsidR="001275DC" w:rsidRPr="00DD4C2C">
              <w:rPr>
                <w:sz w:val="20"/>
                <w:szCs w:val="20"/>
              </w:rPr>
              <w:t>Soňa Vávrová</w:t>
            </w:r>
            <w:r w:rsidR="001275DC">
              <w:rPr>
                <w:sz w:val="20"/>
                <w:szCs w:val="20"/>
              </w:rPr>
              <w:t xml:space="preserve"> v.r.</w:t>
            </w:r>
            <w:bookmarkStart w:id="0" w:name="_GoBack"/>
            <w:bookmarkEnd w:id="0"/>
          </w:p>
        </w:tc>
      </w:tr>
    </w:tbl>
    <w:p w:rsidR="00D82AEB" w:rsidRDefault="00D82AEB" w:rsidP="00DD4C2C"/>
    <w:sectPr w:rsidR="00D82AEB" w:rsidSect="00DD4C2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09B" w:rsidRDefault="00BF109B" w:rsidP="004C45B6">
      <w:pPr>
        <w:spacing w:after="0" w:line="240" w:lineRule="auto"/>
      </w:pPr>
      <w:r>
        <w:separator/>
      </w:r>
    </w:p>
  </w:endnote>
  <w:endnote w:type="continuationSeparator" w:id="0">
    <w:p w:rsidR="00BF109B" w:rsidRDefault="00BF109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09B" w:rsidRDefault="00BF109B" w:rsidP="004C45B6">
      <w:pPr>
        <w:spacing w:after="0" w:line="240" w:lineRule="auto"/>
      </w:pPr>
      <w:r>
        <w:separator/>
      </w:r>
    </w:p>
  </w:footnote>
  <w:footnote w:type="continuationSeparator" w:id="0">
    <w:p w:rsidR="00BF109B" w:rsidRDefault="00BF109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275DC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D69E0"/>
    <w:rsid w:val="00451FDE"/>
    <w:rsid w:val="0047082F"/>
    <w:rsid w:val="004732B8"/>
    <w:rsid w:val="00487D8D"/>
    <w:rsid w:val="004B22E5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26BAC"/>
    <w:rsid w:val="00BA74A0"/>
    <w:rsid w:val="00BC2A63"/>
    <w:rsid w:val="00BF109B"/>
    <w:rsid w:val="00BF794A"/>
    <w:rsid w:val="00C0316C"/>
    <w:rsid w:val="00C44007"/>
    <w:rsid w:val="00C61293"/>
    <w:rsid w:val="00C64D29"/>
    <w:rsid w:val="00C8563E"/>
    <w:rsid w:val="00CB0AEA"/>
    <w:rsid w:val="00CF543A"/>
    <w:rsid w:val="00D64B8B"/>
    <w:rsid w:val="00D82AEB"/>
    <w:rsid w:val="00DB6634"/>
    <w:rsid w:val="00DD4C2C"/>
    <w:rsid w:val="00E85D9E"/>
    <w:rsid w:val="00F67DAD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2242B-D0DF-41FF-99B3-2D9CD4D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2016-05-20T08:33:00Z</cp:lastPrinted>
  <dcterms:created xsi:type="dcterms:W3CDTF">2016-01-04T22:21:00Z</dcterms:created>
  <dcterms:modified xsi:type="dcterms:W3CDTF">2016-05-30T08:16:00Z</dcterms:modified>
</cp:coreProperties>
</file>