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17D9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TEREZA JANKŮ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17D9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Zapojení nestátních neziskových organizací do </w:t>
            </w:r>
            <w:proofErr w:type="spellStart"/>
            <w:r>
              <w:rPr>
                <w:sz w:val="22"/>
                <w:szCs w:val="22"/>
              </w:rPr>
              <w:t>postpenitenciání</w:t>
            </w:r>
            <w:proofErr w:type="spellEnd"/>
            <w:r>
              <w:rPr>
                <w:sz w:val="22"/>
                <w:szCs w:val="22"/>
              </w:rPr>
              <w:t xml:space="preserve"> péče: Informovanost studentů sociální pedagogiky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871FC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71FC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71FC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E65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E65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871FC7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E65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E65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E65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2E65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E65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7" w:type="dxa"/>
            <w:vAlign w:val="center"/>
          </w:tcPr>
          <w:p w:rsidR="0055255D" w:rsidRPr="00C50B27" w:rsidRDefault="002E65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2E65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B2EC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2E6561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71FC7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DB2EC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086CBF" w:rsidRDefault="00871FC7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086CBF" w:rsidRDefault="00086CBF" w:rsidP="00086CB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86CBF">
              <w:rPr>
                <w:sz w:val="22"/>
                <w:szCs w:val="22"/>
              </w:rPr>
              <w:t>Autorka zvolila aktuální námět s jasným vztahem k</w:t>
            </w:r>
            <w:r>
              <w:rPr>
                <w:sz w:val="22"/>
                <w:szCs w:val="22"/>
              </w:rPr>
              <w:t> </w:t>
            </w:r>
            <w:r w:rsidRPr="00086CBF">
              <w:rPr>
                <w:sz w:val="22"/>
                <w:szCs w:val="22"/>
              </w:rPr>
              <w:t>oboru</w:t>
            </w:r>
          </w:p>
          <w:p w:rsidR="0016463C" w:rsidRDefault="00086CBF" w:rsidP="00086CB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Srozumitelné uspořádání kapitol teoretické části</w:t>
            </w:r>
          </w:p>
          <w:p w:rsidR="00F846BA" w:rsidRDefault="0016463C" w:rsidP="00086CB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Přiměřené množství relevantních odborných publikací, postrádáme cizojazyčné zdroje</w:t>
            </w:r>
          </w:p>
          <w:p w:rsidR="00B411DB" w:rsidRPr="00086CBF" w:rsidRDefault="00F846BA" w:rsidP="00086CB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Srozum</w:t>
            </w:r>
            <w:r w:rsidR="002E6561">
              <w:rPr>
                <w:sz w:val="22"/>
                <w:szCs w:val="22"/>
              </w:rPr>
              <w:t>itelná formulace výzkumných cílů</w:t>
            </w:r>
            <w:r w:rsidR="00871FC7" w:rsidRPr="00086CBF">
              <w:rPr>
                <w:sz w:val="22"/>
                <w:szCs w:val="22"/>
              </w:rPr>
              <w:br/>
            </w:r>
          </w:p>
          <w:p w:rsidR="00871FC7" w:rsidRDefault="00871FC7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F846BA" w:rsidRDefault="00F846BA" w:rsidP="00F846B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846BA">
              <w:rPr>
                <w:sz w:val="22"/>
                <w:szCs w:val="22"/>
              </w:rPr>
              <w:t xml:space="preserve">Drobné nedostatky formálního druhu, např. PI, </w:t>
            </w:r>
            <w:r w:rsidR="00323C97">
              <w:rPr>
                <w:sz w:val="22"/>
                <w:szCs w:val="22"/>
              </w:rPr>
              <w:t>s. 45,…</w:t>
            </w:r>
          </w:p>
          <w:p w:rsidR="00F846BA" w:rsidRDefault="00F846BA" w:rsidP="00F846B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Nenacházíme zmínku o předvýzkumu</w:t>
            </w:r>
          </w:p>
          <w:p w:rsidR="007A6100" w:rsidRDefault="007A6100" w:rsidP="00F846B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ana</w:t>
            </w:r>
            <w:r w:rsidR="00A35E81">
              <w:rPr>
                <w:sz w:val="22"/>
                <w:szCs w:val="22"/>
              </w:rPr>
              <w:t>lýze dat autorka uvádí často</w:t>
            </w:r>
            <w:r>
              <w:rPr>
                <w:sz w:val="22"/>
                <w:szCs w:val="22"/>
              </w:rPr>
              <w:t xml:space="preserve"> informace </w:t>
            </w:r>
            <w:r w:rsidR="00A35E81">
              <w:rPr>
                <w:sz w:val="22"/>
                <w:szCs w:val="22"/>
              </w:rPr>
              <w:t xml:space="preserve">jen </w:t>
            </w:r>
            <w:r>
              <w:rPr>
                <w:sz w:val="22"/>
                <w:szCs w:val="22"/>
              </w:rPr>
              <w:t xml:space="preserve">o procentech </w:t>
            </w:r>
          </w:p>
          <w:p w:rsidR="00323C97" w:rsidRDefault="00323C97" w:rsidP="00F846B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Interpretace dat realizována hlavně v podobě komentářů u tabulek a grafů, bez odkazů na související odborné zdroje nebo výzkumy</w:t>
            </w:r>
          </w:p>
          <w:p w:rsidR="002E6561" w:rsidRPr="00F846BA" w:rsidRDefault="002E6561" w:rsidP="00F846B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Diskutabilní přínos výzkumu (viz Doporučení pro praxi)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2E6561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2E6561">
              <w:rPr>
                <w:b/>
                <w:sz w:val="22"/>
                <w:szCs w:val="22"/>
              </w:rPr>
              <w:t xml:space="preserve"> </w:t>
            </w:r>
            <w:r w:rsidR="002E6561" w:rsidRPr="002E6561">
              <w:rPr>
                <w:sz w:val="22"/>
                <w:szCs w:val="22"/>
              </w:rPr>
              <w:t>Jaké hypotézy byste na základě výsledků Vašeho výzkumu mohla formulovat a jakým způsobem byste postupovala při jejich ověřování?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DB2ECB" w:rsidRDefault="00DB2ECB" w:rsidP="00C50B27">
            <w:pPr>
              <w:jc w:val="center"/>
              <w:rPr>
                <w:b/>
                <w:sz w:val="22"/>
                <w:szCs w:val="22"/>
              </w:rPr>
            </w:pPr>
            <w:r w:rsidRPr="00DB2ECB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2E6561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E6561">
              <w:rPr>
                <w:sz w:val="22"/>
                <w:szCs w:val="22"/>
              </w:rPr>
              <w:t xml:space="preserve"> </w:t>
            </w:r>
            <w:proofErr w:type="gramStart"/>
            <w:r w:rsidR="002E6561">
              <w:rPr>
                <w:sz w:val="22"/>
                <w:szCs w:val="22"/>
              </w:rPr>
              <w:t>10.5.2016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E6561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6F7" w:rsidRDefault="00E336F7">
      <w:r>
        <w:separator/>
      </w:r>
    </w:p>
  </w:endnote>
  <w:endnote w:type="continuationSeparator" w:id="0">
    <w:p w:rsidR="00E336F7" w:rsidRDefault="00E33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6F7" w:rsidRDefault="00E336F7">
      <w:r>
        <w:separator/>
      </w:r>
    </w:p>
  </w:footnote>
  <w:footnote w:type="continuationSeparator" w:id="0">
    <w:p w:rsidR="00E336F7" w:rsidRDefault="00E336F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C4110"/>
    <w:multiLevelType w:val="hybridMultilevel"/>
    <w:tmpl w:val="D896B2F4"/>
    <w:lvl w:ilvl="0" w:tplc="6840C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DEF"/>
    <w:rsid w:val="00086CBF"/>
    <w:rsid w:val="00154F27"/>
    <w:rsid w:val="0016463C"/>
    <w:rsid w:val="00167B64"/>
    <w:rsid w:val="00182CCB"/>
    <w:rsid w:val="00244DEF"/>
    <w:rsid w:val="002E6561"/>
    <w:rsid w:val="00323C97"/>
    <w:rsid w:val="00362AB0"/>
    <w:rsid w:val="003F5DA2"/>
    <w:rsid w:val="00401C9B"/>
    <w:rsid w:val="00512982"/>
    <w:rsid w:val="00526D47"/>
    <w:rsid w:val="0055255D"/>
    <w:rsid w:val="005C219A"/>
    <w:rsid w:val="006847E2"/>
    <w:rsid w:val="007553A2"/>
    <w:rsid w:val="007A6100"/>
    <w:rsid w:val="00817D9C"/>
    <w:rsid w:val="008614B3"/>
    <w:rsid w:val="00871FC7"/>
    <w:rsid w:val="0088015E"/>
    <w:rsid w:val="009A27D5"/>
    <w:rsid w:val="00A35E81"/>
    <w:rsid w:val="00B411DB"/>
    <w:rsid w:val="00BA3203"/>
    <w:rsid w:val="00C50B27"/>
    <w:rsid w:val="00CA7D64"/>
    <w:rsid w:val="00D05C79"/>
    <w:rsid w:val="00DB2ECB"/>
    <w:rsid w:val="00DC1BF5"/>
    <w:rsid w:val="00E336F7"/>
    <w:rsid w:val="00E709EA"/>
    <w:rsid w:val="00ED2FBE"/>
    <w:rsid w:val="00F1326B"/>
    <w:rsid w:val="00F8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86C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86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2016Posudky%20Dp\POSUDEK%20OPONENTA%20BAKAL&#258;&#129;&#313;&#152;SK&#258;&#8240;%20PR&#258;&#129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BAKALĂĹSKĂ‰ PRĂCE_2015</Template>
  <TotalTime>5</TotalTime>
  <Pages>1</Pages>
  <Words>298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vcelarova</dc:creator>
  <cp:keywords/>
  <cp:lastModifiedBy>Vcelarova Hana</cp:lastModifiedBy>
  <cp:revision>6</cp:revision>
  <cp:lastPrinted>2016-05-12T08:18:00Z</cp:lastPrinted>
  <dcterms:created xsi:type="dcterms:W3CDTF">2016-05-11T19:58:00Z</dcterms:created>
  <dcterms:modified xsi:type="dcterms:W3CDTF">2016-05-12T08:19:00Z</dcterms:modified>
</cp:coreProperties>
</file>