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F26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Monika </w:t>
            </w:r>
            <w:proofErr w:type="spellStart"/>
            <w:r>
              <w:rPr>
                <w:sz w:val="22"/>
                <w:szCs w:val="22"/>
              </w:rPr>
              <w:t>Gerhardtoivá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F26D2" w:rsidP="00362AB0">
            <w:pPr>
              <w:rPr>
                <w:sz w:val="22"/>
                <w:szCs w:val="22"/>
              </w:rPr>
            </w:pPr>
            <w:r w:rsidRPr="00AF26D2">
              <w:rPr>
                <w:sz w:val="22"/>
                <w:szCs w:val="22"/>
              </w:rPr>
              <w:t>Názory studentů sociální pedagogiky na sociální solidaritu mezi generacemi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F26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F26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F26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4776E4" w:rsidRDefault="005A4013" w:rsidP="00362AB0">
            <w:pPr>
              <w:rPr>
                <w:b/>
                <w:sz w:val="22"/>
                <w:szCs w:val="22"/>
              </w:rPr>
            </w:pPr>
            <w:r w:rsidRPr="004776E4">
              <w:rPr>
                <w:b/>
                <w:sz w:val="22"/>
                <w:szCs w:val="22"/>
              </w:rPr>
              <w:t>Silné stránky</w:t>
            </w:r>
          </w:p>
          <w:p w:rsidR="00B411DB" w:rsidRDefault="005A40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Téma, které není časté.</w:t>
            </w:r>
          </w:p>
          <w:p w:rsidR="005A4013" w:rsidRDefault="005A40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Logicky strukturovaná teoretická východiska. Teoretická část tvoří relevantní východisko pro zkoumaný problém.</w:t>
            </w:r>
          </w:p>
          <w:p w:rsidR="003754D6" w:rsidRDefault="003754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Cíle jsou srozumitelné, metoda je zvolena adekvátně k cílům.</w:t>
            </w:r>
          </w:p>
          <w:p w:rsidR="005A4013" w:rsidRPr="00C50B27" w:rsidRDefault="005A4013" w:rsidP="00362AB0">
            <w:pPr>
              <w:rPr>
                <w:sz w:val="22"/>
                <w:szCs w:val="22"/>
              </w:rPr>
            </w:pPr>
          </w:p>
          <w:p w:rsidR="00B411DB" w:rsidRPr="004776E4" w:rsidRDefault="005A4013" w:rsidP="00362AB0">
            <w:pPr>
              <w:rPr>
                <w:b/>
                <w:sz w:val="22"/>
                <w:szCs w:val="22"/>
              </w:rPr>
            </w:pPr>
            <w:r w:rsidRPr="004776E4">
              <w:rPr>
                <w:b/>
                <w:sz w:val="22"/>
                <w:szCs w:val="22"/>
              </w:rPr>
              <w:t>Slabé stránky</w:t>
            </w:r>
            <w:bookmarkStart w:id="0" w:name="_GoBack"/>
            <w:bookmarkEnd w:id="0"/>
          </w:p>
          <w:p w:rsidR="00B411DB" w:rsidRPr="00C50B27" w:rsidRDefault="005A40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Formulace hypotéz na s. 45 a 46 má značné rezervy.</w:t>
            </w:r>
            <w:r w:rsidR="003754D6">
              <w:rPr>
                <w:sz w:val="22"/>
                <w:szCs w:val="22"/>
              </w:rPr>
              <w:t xml:space="preserve"> Jejich zařazení považuji za nepříliš funkční.</w:t>
            </w:r>
          </w:p>
          <w:p w:rsidR="00B411DB" w:rsidRDefault="003754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Interpretační rovina výsledků mohla být propracovanější (tzn. vyvození důsledků získaných poznatků).</w:t>
            </w:r>
          </w:p>
          <w:p w:rsidR="003754D6" w:rsidRPr="00C50B27" w:rsidRDefault="003754D6" w:rsidP="00362AB0">
            <w:pPr>
              <w:rPr>
                <w:sz w:val="22"/>
                <w:szCs w:val="22"/>
              </w:rPr>
            </w:pPr>
          </w:p>
          <w:p w:rsidR="00B411DB" w:rsidRPr="00C50B27" w:rsidRDefault="003754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3754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základě čeho jste očekávala rozdíl ve vztahu k prarodičům u studentů 1. a 5. ročníku?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3754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Překvapila vás některá zjištění?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754D6">
              <w:rPr>
                <w:sz w:val="22"/>
                <w:szCs w:val="22"/>
              </w:rPr>
              <w:t xml:space="preserve"> 2. 5. 2016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754D6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C83" w:rsidRDefault="00196C83">
      <w:r>
        <w:separator/>
      </w:r>
    </w:p>
  </w:endnote>
  <w:endnote w:type="continuationSeparator" w:id="0">
    <w:p w:rsidR="00196C83" w:rsidRDefault="0019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C83" w:rsidRDefault="00196C83">
      <w:r>
        <w:separator/>
      </w:r>
    </w:p>
  </w:footnote>
  <w:footnote w:type="continuationSeparator" w:id="0">
    <w:p w:rsidR="00196C83" w:rsidRDefault="00196C8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013"/>
    <w:rsid w:val="00154F27"/>
    <w:rsid w:val="00196C83"/>
    <w:rsid w:val="001A050D"/>
    <w:rsid w:val="00362AB0"/>
    <w:rsid w:val="003754D6"/>
    <w:rsid w:val="003F5DA2"/>
    <w:rsid w:val="004776E4"/>
    <w:rsid w:val="00512982"/>
    <w:rsid w:val="00526D47"/>
    <w:rsid w:val="0055255D"/>
    <w:rsid w:val="005A4013"/>
    <w:rsid w:val="005C219A"/>
    <w:rsid w:val="006847E2"/>
    <w:rsid w:val="007553A2"/>
    <w:rsid w:val="008614B3"/>
    <w:rsid w:val="009A27D5"/>
    <w:rsid w:val="00AF26D2"/>
    <w:rsid w:val="00B411DB"/>
    <w:rsid w:val="00B744C6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20</TotalTime>
  <Pages>1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</dc:creator>
  <cp:lastModifiedBy>*</cp:lastModifiedBy>
  <cp:revision>3</cp:revision>
  <cp:lastPrinted>2012-04-25T08:21:00Z</cp:lastPrinted>
  <dcterms:created xsi:type="dcterms:W3CDTF">2016-05-02T09:48:00Z</dcterms:created>
  <dcterms:modified xsi:type="dcterms:W3CDTF">2016-05-04T10:12:00Z</dcterms:modified>
</cp:coreProperties>
</file>