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A24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Havrlant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Rekvalifikace na krajské pobočce Úřadu práce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447F3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D447F3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aktuální téma, </w:t>
            </w:r>
          </w:p>
          <w:p w:rsidR="00D447F3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zpracoval bakalářskou práci na dobré úrovni, </w:t>
            </w:r>
          </w:p>
          <w:p w:rsidR="00D447F3" w:rsidRPr="00C50B27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patrná snaha studenta o komplexní zpracování, </w:t>
            </w:r>
          </w:p>
          <w:p w:rsidR="00B35B08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způsob výběru výzkumného souboru, </w:t>
            </w:r>
          </w:p>
          <w:p w:rsidR="00B35B08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avšak mohlo být zařazeno více respondentů – ne </w:t>
            </w:r>
            <w:r w:rsidR="00D447F3">
              <w:rPr>
                <w:sz w:val="22"/>
                <w:szCs w:val="22"/>
              </w:rPr>
              <w:t>jen 4.</w:t>
            </w:r>
          </w:p>
          <w:p w:rsidR="00B35B08" w:rsidRDefault="00B3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35B08" w:rsidRPr="00C50B27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se v teoretické části zaměřuje na příliš obecná témata, díky čemu člení teoretickou část na šest kapitol,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autorského singuláru,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argumentace v rámci zdůvodnění volby tématu – absence relevantních argumentů vycházejících z odborné literatury,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teoretické nasycení některých kapitol,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vlastních odborných komentářů v teoretické části – kompilační charakter,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nepřesnosti a stylistické formulace (např.: </w:t>
            </w:r>
            <w:r w:rsidRPr="00B35B08">
              <w:rPr>
                <w:i/>
                <w:sz w:val="22"/>
                <w:szCs w:val="22"/>
              </w:rPr>
              <w:t>,,Proto byly vedle hlavních cílů stanoveny odpovědi na následující výzkumné otázky.“</w:t>
            </w:r>
            <w:r>
              <w:rPr>
                <w:sz w:val="22"/>
                <w:szCs w:val="22"/>
              </w:rPr>
              <w:t xml:space="preserve"> viz str. 53),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nekorespondují s výzkumnými cíli a zaměřením teoretické části,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vyjadřují jednu a tu samou skutečnost, </w:t>
            </w:r>
          </w:p>
          <w:p w:rsidR="00B35B08" w:rsidRDefault="00B35B08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pod grafy uvádí interpretaci výsledků – vzhledem k způsobu deskripce se jedná spíše o prezentaci výsledků, </w:t>
            </w:r>
          </w:p>
          <w:p w:rsidR="00B35B08" w:rsidRDefault="00D447F3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student opět pouze prezentuje výsledky – absentuje srovnání s dosavadním poznáním a vytvoření propojení teoretické části a výstupů výsledků ve srozumitelný celek, </w:t>
            </w:r>
          </w:p>
          <w:p w:rsidR="00D447F3" w:rsidRDefault="00D447F3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využití, které téměř nekoresponduje se zaměřením bakalářské práce – např. </w:t>
            </w:r>
            <w:r w:rsidRPr="00D447F3">
              <w:rPr>
                <w:i/>
                <w:sz w:val="22"/>
                <w:szCs w:val="22"/>
              </w:rPr>
              <w:t>informovat o možnostech řešení nezaměstnanosti</w:t>
            </w:r>
            <w:r>
              <w:rPr>
                <w:sz w:val="22"/>
                <w:szCs w:val="22"/>
              </w:rPr>
              <w:t xml:space="preserve">, </w:t>
            </w:r>
          </w:p>
          <w:p w:rsidR="00D447F3" w:rsidRDefault="00D447F3" w:rsidP="00B35B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bakalářské práce (93 stran). </w:t>
            </w:r>
          </w:p>
          <w:p w:rsidR="00F1326B" w:rsidRPr="00C50B27" w:rsidRDefault="00D447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447F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447F3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715CD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D447F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6B" w:rsidRDefault="00480F6B">
      <w:r>
        <w:separator/>
      </w:r>
    </w:p>
  </w:endnote>
  <w:endnote w:type="continuationSeparator" w:id="0">
    <w:p w:rsidR="00480F6B" w:rsidRDefault="00480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6B" w:rsidRDefault="00480F6B">
      <w:r>
        <w:separator/>
      </w:r>
    </w:p>
  </w:footnote>
  <w:footnote w:type="continuationSeparator" w:id="0">
    <w:p w:rsidR="00480F6B" w:rsidRDefault="00480F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75CD"/>
    <w:multiLevelType w:val="hybridMultilevel"/>
    <w:tmpl w:val="9F1433FA"/>
    <w:lvl w:ilvl="0" w:tplc="7BB89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7F3"/>
    <w:rsid w:val="00153B26"/>
    <w:rsid w:val="00154F27"/>
    <w:rsid w:val="00362AB0"/>
    <w:rsid w:val="003F5DA2"/>
    <w:rsid w:val="00480F6B"/>
    <w:rsid w:val="00512982"/>
    <w:rsid w:val="00526D47"/>
    <w:rsid w:val="0055255D"/>
    <w:rsid w:val="005715CD"/>
    <w:rsid w:val="00594D1E"/>
    <w:rsid w:val="005C219A"/>
    <w:rsid w:val="006847E2"/>
    <w:rsid w:val="007553A2"/>
    <w:rsid w:val="008614B3"/>
    <w:rsid w:val="009A27D5"/>
    <w:rsid w:val="00A243B0"/>
    <w:rsid w:val="00A56E22"/>
    <w:rsid w:val="00B35B08"/>
    <w:rsid w:val="00B411DB"/>
    <w:rsid w:val="00BA3203"/>
    <w:rsid w:val="00C22D6F"/>
    <w:rsid w:val="00C50B27"/>
    <w:rsid w:val="00CA7D64"/>
    <w:rsid w:val="00D05C79"/>
    <w:rsid w:val="00D447F3"/>
    <w:rsid w:val="00DC1BF5"/>
    <w:rsid w:val="00E17E1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CA81-21F9-4899-AFD6-6B5825CD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97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3</cp:revision>
  <cp:lastPrinted>2016-05-10T08:52:00Z</cp:lastPrinted>
  <dcterms:created xsi:type="dcterms:W3CDTF">2016-05-10T08:35:00Z</dcterms:created>
  <dcterms:modified xsi:type="dcterms:W3CDTF">2016-05-12T08:49:00Z</dcterms:modified>
</cp:coreProperties>
</file>