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B43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Andrea Pospíšilová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B4389" w:rsidP="00CB4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Pěstounská péče a podpora ze strany státu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B43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B43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B43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B43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zabývá aktuálními otázkami pěstounské péče a snaží se zjistit, zda podpora ze strany státu je dostatečná. Autorka pracuje s aktuálními zdroji, především primárními. Praktickou část tvoří interpretace dotazníkové šetření. Pro využití práce jsou podnětné i přílohy.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53A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</w:t>
            </w:r>
            <w:proofErr w:type="spellStart"/>
            <w:r>
              <w:rPr>
                <w:sz w:val="22"/>
                <w:szCs w:val="22"/>
              </w:rPr>
              <w:t>byp</w:t>
            </w:r>
            <w:proofErr w:type="spellEnd"/>
            <w:r>
              <w:rPr>
                <w:sz w:val="22"/>
                <w:szCs w:val="22"/>
              </w:rPr>
              <w:t xml:space="preserve"> ode vás měl být řešen problém s biologickými rodiči?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B4389">
              <w:rPr>
                <w:sz w:val="22"/>
                <w:szCs w:val="22"/>
              </w:rPr>
              <w:t xml:space="preserve"> 29. dubna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D7" w:rsidRDefault="006E07D7">
      <w:r>
        <w:separator/>
      </w:r>
    </w:p>
  </w:endnote>
  <w:endnote w:type="continuationSeparator" w:id="0">
    <w:p w:rsidR="006E07D7" w:rsidRDefault="006E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D7" w:rsidRDefault="006E07D7">
      <w:r>
        <w:separator/>
      </w:r>
    </w:p>
  </w:footnote>
  <w:footnote w:type="continuationSeparator" w:id="0">
    <w:p w:rsidR="006E07D7" w:rsidRDefault="006E07D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362AB0"/>
    <w:rsid w:val="003F5DA2"/>
    <w:rsid w:val="00512982"/>
    <w:rsid w:val="00514664"/>
    <w:rsid w:val="00526D47"/>
    <w:rsid w:val="0055255D"/>
    <w:rsid w:val="005C219A"/>
    <w:rsid w:val="00653A3C"/>
    <w:rsid w:val="006847E2"/>
    <w:rsid w:val="006E07D7"/>
    <w:rsid w:val="0070056B"/>
    <w:rsid w:val="00744BC4"/>
    <w:rsid w:val="00B411DB"/>
    <w:rsid w:val="00B82B4E"/>
    <w:rsid w:val="00BA3203"/>
    <w:rsid w:val="00C50B27"/>
    <w:rsid w:val="00CB4389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2016-04-29T10:31:00Z</dcterms:created>
  <dcterms:modified xsi:type="dcterms:W3CDTF">2016-04-29T10:31:00Z</dcterms:modified>
</cp:coreProperties>
</file>