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2278AA" w:rsidP="00362AB0">
            <w:pPr>
              <w:rPr>
                <w:sz w:val="22"/>
                <w:szCs w:val="22"/>
              </w:rPr>
            </w:pPr>
            <w:r w:rsidRPr="002278AA">
              <w:rPr>
                <w:sz w:val="22"/>
                <w:szCs w:val="22"/>
              </w:rPr>
              <w:t>Bc. Gabriela Procházková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2278AA" w:rsidP="006C41F9">
            <w:pPr>
              <w:rPr>
                <w:sz w:val="22"/>
                <w:szCs w:val="22"/>
              </w:rPr>
            </w:pPr>
            <w:r w:rsidRPr="002278AA">
              <w:rPr>
                <w:sz w:val="22"/>
                <w:szCs w:val="22"/>
              </w:rPr>
              <w:t>Multikulturní výchova v globalizovaném světě</w:t>
            </w:r>
          </w:p>
        </w:tc>
      </w:tr>
      <w:tr w:rsidR="006C41F9" w:rsidRPr="00C50B27" w:rsidTr="00C50B27">
        <w:tc>
          <w:tcPr>
            <w:tcW w:w="2808" w:type="dxa"/>
          </w:tcPr>
          <w:p w:rsidR="006C41F9" w:rsidRPr="00C50B27" w:rsidRDefault="006C41F9" w:rsidP="006C41F9">
            <w:pPr>
              <w:rPr>
                <w:sz w:val="22"/>
                <w:szCs w:val="22"/>
              </w:rPr>
            </w:pPr>
            <w:r w:rsidRPr="00C50B27">
              <w:rPr>
                <w:sz w:val="22"/>
                <w:szCs w:val="22"/>
              </w:rPr>
              <w:t>Vedoucí práce</w:t>
            </w:r>
          </w:p>
        </w:tc>
        <w:tc>
          <w:tcPr>
            <w:tcW w:w="7020" w:type="dxa"/>
            <w:gridSpan w:val="8"/>
          </w:tcPr>
          <w:p w:rsidR="006C41F9" w:rsidRPr="00C50B27" w:rsidRDefault="006C41F9" w:rsidP="006C41F9">
            <w:pPr>
              <w:rPr>
                <w:sz w:val="22"/>
                <w:szCs w:val="22"/>
              </w:rPr>
            </w:pPr>
            <w:r>
              <w:rPr>
                <w:sz w:val="22"/>
                <w:szCs w:val="22"/>
              </w:rPr>
              <w:t xml:space="preserve">doc. PhDr. Mgr. Jaroslav Balvín, CSc. </w:t>
            </w:r>
          </w:p>
        </w:tc>
      </w:tr>
      <w:tr w:rsidR="006C41F9" w:rsidRPr="00C50B27" w:rsidTr="00C50B27">
        <w:tc>
          <w:tcPr>
            <w:tcW w:w="2808" w:type="dxa"/>
          </w:tcPr>
          <w:p w:rsidR="006C41F9" w:rsidRPr="00C50B27" w:rsidRDefault="006C41F9" w:rsidP="006C41F9">
            <w:pPr>
              <w:rPr>
                <w:sz w:val="22"/>
                <w:szCs w:val="22"/>
              </w:rPr>
            </w:pPr>
            <w:r w:rsidRPr="00C50B27">
              <w:rPr>
                <w:sz w:val="22"/>
                <w:szCs w:val="22"/>
              </w:rPr>
              <w:t>Obor</w:t>
            </w:r>
          </w:p>
        </w:tc>
        <w:tc>
          <w:tcPr>
            <w:tcW w:w="7020" w:type="dxa"/>
            <w:gridSpan w:val="8"/>
          </w:tcPr>
          <w:p w:rsidR="006C41F9" w:rsidRPr="00C50B27" w:rsidRDefault="006C41F9" w:rsidP="006C41F9">
            <w:pPr>
              <w:rPr>
                <w:sz w:val="22"/>
                <w:szCs w:val="22"/>
              </w:rPr>
            </w:pPr>
            <w:r>
              <w:rPr>
                <w:sz w:val="22"/>
                <w:szCs w:val="22"/>
              </w:rPr>
              <w:t>Sociální pedagogika</w:t>
            </w:r>
          </w:p>
        </w:tc>
      </w:tr>
      <w:tr w:rsidR="006C41F9" w:rsidRPr="00C50B27" w:rsidTr="00C50B27">
        <w:tc>
          <w:tcPr>
            <w:tcW w:w="2808" w:type="dxa"/>
          </w:tcPr>
          <w:p w:rsidR="006C41F9" w:rsidRPr="00C50B27" w:rsidRDefault="006C41F9" w:rsidP="006C41F9">
            <w:pPr>
              <w:rPr>
                <w:sz w:val="22"/>
                <w:szCs w:val="22"/>
              </w:rPr>
            </w:pPr>
            <w:r w:rsidRPr="00C50B27">
              <w:rPr>
                <w:sz w:val="22"/>
                <w:szCs w:val="22"/>
              </w:rPr>
              <w:t>Forma studia</w:t>
            </w:r>
          </w:p>
        </w:tc>
        <w:tc>
          <w:tcPr>
            <w:tcW w:w="7020" w:type="dxa"/>
            <w:gridSpan w:val="8"/>
          </w:tcPr>
          <w:p w:rsidR="006C41F9" w:rsidRPr="00C50B27" w:rsidRDefault="006C41F9" w:rsidP="006C41F9">
            <w:pPr>
              <w:rPr>
                <w:sz w:val="22"/>
                <w:szCs w:val="22"/>
              </w:rPr>
            </w:pPr>
            <w:r>
              <w:rPr>
                <w:sz w:val="22"/>
                <w:szCs w:val="22"/>
              </w:rPr>
              <w:t>kombinovaná</w:t>
            </w:r>
          </w:p>
        </w:tc>
      </w:tr>
      <w:tr w:rsidR="006C41F9" w:rsidRPr="00C50B27" w:rsidTr="00C50B27">
        <w:tc>
          <w:tcPr>
            <w:tcW w:w="2808" w:type="dxa"/>
            <w:vAlign w:val="center"/>
          </w:tcPr>
          <w:p w:rsidR="006C41F9" w:rsidRPr="00C50B27" w:rsidRDefault="006C41F9" w:rsidP="006C41F9">
            <w:pPr>
              <w:rPr>
                <w:b/>
                <w:sz w:val="22"/>
                <w:szCs w:val="22"/>
              </w:rPr>
            </w:pPr>
            <w:r w:rsidRPr="00C50B27">
              <w:rPr>
                <w:b/>
                <w:sz w:val="22"/>
                <w:szCs w:val="22"/>
              </w:rPr>
              <w:t>Kritéria hodnocení práce</w:t>
            </w:r>
          </w:p>
        </w:tc>
        <w:tc>
          <w:tcPr>
            <w:tcW w:w="7020" w:type="dxa"/>
            <w:gridSpan w:val="8"/>
          </w:tcPr>
          <w:p w:rsidR="006C41F9" w:rsidRPr="00C50B27" w:rsidRDefault="006C41F9" w:rsidP="006C41F9">
            <w:pPr>
              <w:jc w:val="right"/>
              <w:rPr>
                <w:b/>
                <w:sz w:val="22"/>
                <w:szCs w:val="22"/>
              </w:rPr>
            </w:pPr>
            <w:r w:rsidRPr="00C50B27">
              <w:rPr>
                <w:b/>
                <w:sz w:val="22"/>
                <w:szCs w:val="22"/>
              </w:rPr>
              <w:t>Stupeň hodnocení</w:t>
            </w:r>
          </w:p>
          <w:p w:rsidR="006C41F9" w:rsidRPr="00C50B27" w:rsidRDefault="006C41F9" w:rsidP="006C41F9">
            <w:pPr>
              <w:jc w:val="right"/>
              <w:rPr>
                <w:sz w:val="22"/>
                <w:szCs w:val="22"/>
              </w:rPr>
            </w:pPr>
            <w:r w:rsidRPr="00C50B27">
              <w:rPr>
                <w:b/>
                <w:sz w:val="22"/>
                <w:szCs w:val="22"/>
              </w:rPr>
              <w:t>dle stupnice ECTS</w:t>
            </w:r>
          </w:p>
        </w:tc>
      </w:tr>
      <w:tr w:rsidR="006C41F9" w:rsidRPr="00C50B27" w:rsidTr="00C50B27">
        <w:tc>
          <w:tcPr>
            <w:tcW w:w="9828" w:type="dxa"/>
            <w:gridSpan w:val="9"/>
            <w:shd w:val="clear" w:color="auto" w:fill="A6A6A6"/>
          </w:tcPr>
          <w:p w:rsidR="006C41F9" w:rsidRPr="00C50B27" w:rsidRDefault="006C41F9" w:rsidP="006C41F9">
            <w:pPr>
              <w:jc w:val="center"/>
              <w:rPr>
                <w:color w:val="FFFFFF"/>
                <w:sz w:val="22"/>
                <w:szCs w:val="22"/>
              </w:rPr>
            </w:pPr>
            <w:r w:rsidRPr="00C50B27">
              <w:rPr>
                <w:b/>
                <w:color w:val="FFFFFF"/>
                <w:sz w:val="22"/>
                <w:szCs w:val="22"/>
              </w:rPr>
              <w:t>Formální stránka práce</w:t>
            </w: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Přehlednost a členění práce</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B</w:t>
            </w: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AC76E7" w:rsidP="006C41F9">
            <w:pPr>
              <w:jc w:val="center"/>
              <w:rPr>
                <w:sz w:val="22"/>
                <w:szCs w:val="22"/>
              </w:rPr>
            </w:pPr>
            <w:r>
              <w:rPr>
                <w:sz w:val="22"/>
                <w:szCs w:val="22"/>
              </w:rPr>
              <w:t>D</w:t>
            </w: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C50B27">
        <w:tc>
          <w:tcPr>
            <w:tcW w:w="9828" w:type="dxa"/>
            <w:gridSpan w:val="9"/>
            <w:shd w:val="clear" w:color="auto" w:fill="A6A6A6"/>
            <w:vAlign w:val="center"/>
          </w:tcPr>
          <w:p w:rsidR="006C41F9" w:rsidRPr="00C50B27" w:rsidRDefault="006C41F9" w:rsidP="006C41F9">
            <w:pPr>
              <w:jc w:val="center"/>
              <w:rPr>
                <w:sz w:val="22"/>
                <w:szCs w:val="22"/>
              </w:rPr>
            </w:pPr>
            <w:r w:rsidRPr="00C50B27">
              <w:rPr>
                <w:b/>
                <w:color w:val="FFFFFF"/>
                <w:sz w:val="22"/>
                <w:szCs w:val="22"/>
              </w:rPr>
              <w:t>Teoretická východiska práce</w:t>
            </w: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 xml:space="preserve">Formulace cílů práce </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C</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 xml:space="preserve">Analýza a syntéza problému </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C50B27">
        <w:tc>
          <w:tcPr>
            <w:tcW w:w="9828" w:type="dxa"/>
            <w:gridSpan w:val="9"/>
            <w:shd w:val="clear" w:color="auto" w:fill="A6A6A6"/>
            <w:vAlign w:val="center"/>
          </w:tcPr>
          <w:p w:rsidR="006C41F9" w:rsidRPr="00C50B27" w:rsidRDefault="006C41F9" w:rsidP="006C41F9">
            <w:pPr>
              <w:jc w:val="center"/>
              <w:rPr>
                <w:sz w:val="22"/>
                <w:szCs w:val="22"/>
              </w:rPr>
            </w:pPr>
            <w:r w:rsidRPr="00C50B27">
              <w:rPr>
                <w:b/>
                <w:color w:val="FFFFFF"/>
                <w:sz w:val="22"/>
                <w:szCs w:val="22"/>
              </w:rPr>
              <w:t>Empirická část práce</w:t>
            </w: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 xml:space="preserve">Analýza dat a interpretace dat </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Splnění výzkumných cílů a formulace závěrů práce</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E</w:t>
            </w:r>
          </w:p>
        </w:tc>
        <w:tc>
          <w:tcPr>
            <w:tcW w:w="505" w:type="dxa"/>
            <w:vAlign w:val="center"/>
          </w:tcPr>
          <w:p w:rsidR="006C41F9" w:rsidRPr="00C50B27" w:rsidRDefault="006C41F9" w:rsidP="006C41F9">
            <w:pPr>
              <w:jc w:val="center"/>
              <w:rPr>
                <w:sz w:val="22"/>
                <w:szCs w:val="22"/>
              </w:rPr>
            </w:pPr>
          </w:p>
        </w:tc>
      </w:tr>
      <w:tr w:rsidR="006C41F9" w:rsidRPr="00C50B27" w:rsidTr="00B411DB">
        <w:tc>
          <w:tcPr>
            <w:tcW w:w="9828" w:type="dxa"/>
            <w:gridSpan w:val="9"/>
            <w:shd w:val="clear" w:color="auto" w:fill="A6A6A6"/>
          </w:tcPr>
          <w:p w:rsidR="006C41F9" w:rsidRPr="00B411DB" w:rsidRDefault="006C41F9" w:rsidP="006C41F9">
            <w:pPr>
              <w:jc w:val="center"/>
              <w:rPr>
                <w:b/>
                <w:color w:val="FFFFFF"/>
                <w:sz w:val="22"/>
                <w:szCs w:val="22"/>
              </w:rPr>
            </w:pPr>
            <w:r>
              <w:rPr>
                <w:b/>
                <w:color w:val="FFFFFF"/>
                <w:sz w:val="22"/>
                <w:szCs w:val="22"/>
              </w:rPr>
              <w:t>Celková kvalita a přínos práce</w:t>
            </w:r>
          </w:p>
        </w:tc>
      </w:tr>
      <w:tr w:rsidR="006C41F9" w:rsidRPr="00C50B27" w:rsidTr="00C50B27">
        <w:tc>
          <w:tcPr>
            <w:tcW w:w="6791" w:type="dxa"/>
            <w:gridSpan w:val="3"/>
          </w:tcPr>
          <w:p w:rsidR="006C41F9" w:rsidRPr="00C50B27" w:rsidRDefault="006C41F9" w:rsidP="006C41F9">
            <w:pPr>
              <w:rPr>
                <w:sz w:val="22"/>
                <w:szCs w:val="22"/>
              </w:rPr>
            </w:pPr>
            <w:r>
              <w:rPr>
                <w:sz w:val="22"/>
                <w:szCs w:val="22"/>
              </w:rPr>
              <w:t>Kvalita, náročnost a originalita řešení zvoleného tématu</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AC76E7" w:rsidP="006C41F9">
            <w:pPr>
              <w:jc w:val="center"/>
              <w:rPr>
                <w:sz w:val="22"/>
                <w:szCs w:val="22"/>
              </w:rPr>
            </w:pPr>
            <w:r>
              <w:rPr>
                <w:sz w:val="22"/>
                <w:szCs w:val="22"/>
              </w:rPr>
              <w:t>D</w:t>
            </w: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Odborný přínos práce a možnost jejího praktického využití</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7" w:type="dxa"/>
            <w:vAlign w:val="center"/>
          </w:tcPr>
          <w:p w:rsidR="006C41F9" w:rsidRPr="00C50B27" w:rsidRDefault="00AC76E7" w:rsidP="006C41F9">
            <w:pPr>
              <w:jc w:val="center"/>
              <w:rPr>
                <w:sz w:val="22"/>
                <w:szCs w:val="22"/>
              </w:rPr>
            </w:pPr>
            <w:r>
              <w:rPr>
                <w:sz w:val="22"/>
                <w:szCs w:val="22"/>
              </w:rPr>
              <w:t>D</w:t>
            </w: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sz w:val="22"/>
                <w:szCs w:val="22"/>
              </w:rPr>
              <w:t>Spolupráce s vedoucím práce</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6" w:type="dxa"/>
            <w:vAlign w:val="center"/>
          </w:tcPr>
          <w:p w:rsidR="006C41F9" w:rsidRPr="00C50B27" w:rsidRDefault="00AC76E7" w:rsidP="006C41F9">
            <w:pPr>
              <w:jc w:val="center"/>
              <w:rPr>
                <w:sz w:val="22"/>
                <w:szCs w:val="22"/>
              </w:rPr>
            </w:pPr>
            <w:r>
              <w:rPr>
                <w:sz w:val="22"/>
                <w:szCs w:val="22"/>
              </w:rPr>
              <w:t>C</w:t>
            </w:r>
          </w:p>
        </w:tc>
        <w:tc>
          <w:tcPr>
            <w:tcW w:w="507" w:type="dxa"/>
            <w:vAlign w:val="center"/>
          </w:tcPr>
          <w:p w:rsidR="006C41F9" w:rsidRPr="00C50B27" w:rsidRDefault="006C41F9" w:rsidP="006C41F9">
            <w:pPr>
              <w:jc w:val="center"/>
              <w:rPr>
                <w:sz w:val="22"/>
                <w:szCs w:val="22"/>
              </w:rPr>
            </w:pPr>
          </w:p>
        </w:tc>
        <w:tc>
          <w:tcPr>
            <w:tcW w:w="506" w:type="dxa"/>
            <w:vAlign w:val="center"/>
          </w:tcPr>
          <w:p w:rsidR="006C41F9" w:rsidRPr="00C50B27" w:rsidRDefault="006C41F9" w:rsidP="006C41F9">
            <w:pPr>
              <w:jc w:val="center"/>
              <w:rPr>
                <w:sz w:val="22"/>
                <w:szCs w:val="22"/>
              </w:rPr>
            </w:pPr>
          </w:p>
        </w:tc>
        <w:tc>
          <w:tcPr>
            <w:tcW w:w="505" w:type="dxa"/>
            <w:vAlign w:val="center"/>
          </w:tcPr>
          <w:p w:rsidR="006C41F9" w:rsidRPr="00C50B27" w:rsidRDefault="006C41F9" w:rsidP="006C41F9">
            <w:pPr>
              <w:jc w:val="center"/>
              <w:rPr>
                <w:sz w:val="22"/>
                <w:szCs w:val="22"/>
              </w:rPr>
            </w:pPr>
          </w:p>
        </w:tc>
      </w:tr>
      <w:tr w:rsidR="006C41F9" w:rsidRPr="00C50B27" w:rsidTr="00C50B27">
        <w:tc>
          <w:tcPr>
            <w:tcW w:w="9828" w:type="dxa"/>
            <w:gridSpan w:val="9"/>
          </w:tcPr>
          <w:p w:rsidR="006C41F9" w:rsidRPr="00C50B27" w:rsidRDefault="006C41F9" w:rsidP="006C41F9">
            <w:pPr>
              <w:rPr>
                <w:b/>
                <w:sz w:val="22"/>
                <w:szCs w:val="22"/>
              </w:rPr>
            </w:pPr>
            <w:r w:rsidRPr="00C50B27">
              <w:rPr>
                <w:b/>
                <w:sz w:val="22"/>
                <w:szCs w:val="22"/>
              </w:rPr>
              <w:t>Odůvodnění hodnocení práce (silné a slabé stránky práce):</w:t>
            </w:r>
          </w:p>
          <w:p w:rsidR="006C41F9" w:rsidRPr="00C50B27" w:rsidRDefault="006C41F9" w:rsidP="006C41F9">
            <w:pPr>
              <w:rPr>
                <w:sz w:val="22"/>
                <w:szCs w:val="22"/>
              </w:rPr>
            </w:pPr>
          </w:p>
          <w:p w:rsidR="006C41F9" w:rsidRDefault="00527109" w:rsidP="006A54D8">
            <w:pPr>
              <w:jc w:val="both"/>
              <w:rPr>
                <w:sz w:val="22"/>
                <w:szCs w:val="22"/>
              </w:rPr>
            </w:pPr>
            <w:r>
              <w:rPr>
                <w:sz w:val="22"/>
                <w:szCs w:val="22"/>
              </w:rPr>
              <w:t>Autorka zvolila dobré téma. Snažila se o jeho postižení i z mezinárodního hlediska. Na první pohled vypadá práce jako velmi dobře zpracovaná s pomocí i zahraniční, i domácí literatury. Ale je to opravdu jen na první pohled. Pokud přistoupíme ke zkoumání a hodnocení podrobněji, již se to tak nejeví. Proč?</w:t>
            </w:r>
          </w:p>
          <w:p w:rsidR="00AC76E7" w:rsidRDefault="00AC76E7" w:rsidP="006A54D8">
            <w:pPr>
              <w:jc w:val="both"/>
              <w:rPr>
                <w:sz w:val="22"/>
                <w:szCs w:val="22"/>
              </w:rPr>
            </w:pPr>
          </w:p>
          <w:p w:rsidR="00527109" w:rsidRDefault="00527109" w:rsidP="006A54D8">
            <w:pPr>
              <w:jc w:val="both"/>
              <w:rPr>
                <w:sz w:val="22"/>
                <w:szCs w:val="22"/>
              </w:rPr>
            </w:pPr>
            <w:r>
              <w:rPr>
                <w:sz w:val="22"/>
                <w:szCs w:val="22"/>
              </w:rPr>
              <w:t xml:space="preserve">Autorka téměř nikde nepoužívá žádnou citaci, jen parafrázuje. A to rozsáhlé pasáže, na jejichž konci odkáže na zdroj pod čarou. </w:t>
            </w:r>
            <w:r w:rsidR="00180840">
              <w:rPr>
                <w:sz w:val="22"/>
                <w:szCs w:val="22"/>
              </w:rPr>
              <w:t>(</w:t>
            </w:r>
            <w:r w:rsidR="00AC76E7">
              <w:rPr>
                <w:sz w:val="22"/>
                <w:szCs w:val="22"/>
              </w:rPr>
              <w:t>Také tato forma je v našich podmínkách problematická a ve většině prací ji studenti nepoužívají.</w:t>
            </w:r>
            <w:r w:rsidR="00180840">
              <w:rPr>
                <w:sz w:val="22"/>
                <w:szCs w:val="22"/>
              </w:rPr>
              <w:t>)</w:t>
            </w:r>
            <w:r w:rsidR="00AC76E7">
              <w:rPr>
                <w:sz w:val="22"/>
                <w:szCs w:val="22"/>
              </w:rPr>
              <w:t xml:space="preserve"> </w:t>
            </w:r>
            <w:r>
              <w:rPr>
                <w:sz w:val="22"/>
                <w:szCs w:val="22"/>
              </w:rPr>
              <w:t xml:space="preserve">Tak čtenář neví, co je hlavní parafrázovanou myšlenkou, což vede ke zkreslení a znehodnocení celého teoretického přístupu. Může a je tak podsouvána </w:t>
            </w:r>
            <w:r w:rsidR="00180840">
              <w:rPr>
                <w:sz w:val="22"/>
                <w:szCs w:val="22"/>
              </w:rPr>
              <w:t xml:space="preserve">nějaká myšlenka nebo tvrzení </w:t>
            </w:r>
            <w:r>
              <w:rPr>
                <w:sz w:val="22"/>
                <w:szCs w:val="22"/>
              </w:rPr>
              <w:t xml:space="preserve">autorovi, na něhož diplomantka odkazuje, která vůbec není </w:t>
            </w:r>
            <w:proofErr w:type="gramStart"/>
            <w:r>
              <w:rPr>
                <w:sz w:val="22"/>
                <w:szCs w:val="22"/>
              </w:rPr>
              <w:t>jeho</w:t>
            </w:r>
            <w:r w:rsidR="00180840">
              <w:rPr>
                <w:sz w:val="22"/>
                <w:szCs w:val="22"/>
              </w:rPr>
              <w:t>..</w:t>
            </w:r>
            <w:r>
              <w:rPr>
                <w:sz w:val="22"/>
                <w:szCs w:val="22"/>
              </w:rPr>
              <w:t>.</w:t>
            </w:r>
            <w:proofErr w:type="gramEnd"/>
          </w:p>
          <w:p w:rsidR="00527109" w:rsidRPr="00230EDD" w:rsidRDefault="00527109" w:rsidP="006A54D8">
            <w:pPr>
              <w:jc w:val="both"/>
              <w:rPr>
                <w:i/>
                <w:sz w:val="22"/>
                <w:szCs w:val="22"/>
              </w:rPr>
            </w:pPr>
            <w:r w:rsidRPr="00527109">
              <w:rPr>
                <w:sz w:val="22"/>
                <w:szCs w:val="22"/>
              </w:rPr>
              <w:t>Uvedu to na příkladě: V práci pod čarou označen</w:t>
            </w:r>
            <w:r w:rsidR="00230EDD">
              <w:rPr>
                <w:sz w:val="22"/>
                <w:szCs w:val="22"/>
              </w:rPr>
              <w:t>ou</w:t>
            </w:r>
            <w:r w:rsidRPr="00527109">
              <w:rPr>
                <w:sz w:val="22"/>
                <w:szCs w:val="22"/>
              </w:rPr>
              <w:t xml:space="preserve"> číslicí 2</w:t>
            </w:r>
            <w:r w:rsidR="00E13D3E">
              <w:rPr>
                <w:sz w:val="22"/>
                <w:szCs w:val="22"/>
              </w:rPr>
              <w:t xml:space="preserve">2 na straně 22 </w:t>
            </w:r>
            <w:r w:rsidRPr="00527109">
              <w:rPr>
                <w:sz w:val="22"/>
                <w:szCs w:val="22"/>
              </w:rPr>
              <w:t xml:space="preserve"> je  odkaz na </w:t>
            </w:r>
            <w:proofErr w:type="spellStart"/>
            <w:proofErr w:type="gramStart"/>
            <w:r w:rsidRPr="00527109">
              <w:rPr>
                <w:sz w:val="22"/>
                <w:szCs w:val="22"/>
              </w:rPr>
              <w:t>Balvín</w:t>
            </w:r>
            <w:proofErr w:type="spellEnd"/>
            <w:proofErr w:type="gramEnd"/>
            <w:r w:rsidRPr="00527109">
              <w:rPr>
                <w:sz w:val="22"/>
                <w:szCs w:val="22"/>
              </w:rPr>
              <w:t xml:space="preserve">, Jaroslav. </w:t>
            </w:r>
            <w:proofErr w:type="spellStart"/>
            <w:r w:rsidRPr="00230EDD">
              <w:rPr>
                <w:i/>
                <w:sz w:val="22"/>
                <w:szCs w:val="22"/>
              </w:rPr>
              <w:t>Rubikova</w:t>
            </w:r>
            <w:proofErr w:type="spellEnd"/>
            <w:r w:rsidRPr="00230EDD">
              <w:rPr>
                <w:i/>
                <w:sz w:val="22"/>
                <w:szCs w:val="22"/>
              </w:rPr>
              <w:t xml:space="preserve"> kostka </w:t>
            </w:r>
            <w:proofErr w:type="spellStart"/>
            <w:r w:rsidRPr="00230EDD">
              <w:rPr>
                <w:i/>
                <w:sz w:val="22"/>
                <w:szCs w:val="22"/>
              </w:rPr>
              <w:t>Multikulturalita</w:t>
            </w:r>
            <w:proofErr w:type="spellEnd"/>
            <w:r w:rsidRPr="00230EDD">
              <w:rPr>
                <w:i/>
                <w:sz w:val="22"/>
                <w:szCs w:val="22"/>
              </w:rPr>
              <w:t>.</w:t>
            </w:r>
            <w:r w:rsidRPr="00527109">
              <w:rPr>
                <w:sz w:val="22"/>
                <w:szCs w:val="22"/>
              </w:rPr>
              <w:t xml:space="preserve"> Praha: Komise Rady hl. m. Prahy pro oblast národnostních menšin, 2007, s. 323-326.  Ale na této straně není text Jaroslava </w:t>
            </w:r>
            <w:proofErr w:type="spellStart"/>
            <w:r w:rsidRPr="00527109">
              <w:rPr>
                <w:sz w:val="22"/>
                <w:szCs w:val="22"/>
              </w:rPr>
              <w:t>Balvína</w:t>
            </w:r>
            <w:proofErr w:type="spellEnd"/>
            <w:r w:rsidRPr="00527109">
              <w:rPr>
                <w:sz w:val="22"/>
                <w:szCs w:val="22"/>
              </w:rPr>
              <w:t xml:space="preserve">, ale Jarmily Jurové s názvem </w:t>
            </w:r>
            <w:r w:rsidRPr="00230EDD">
              <w:rPr>
                <w:i/>
                <w:sz w:val="22"/>
                <w:szCs w:val="22"/>
              </w:rPr>
              <w:t>Globalizace a kulturní výchova…</w:t>
            </w:r>
          </w:p>
          <w:p w:rsidR="00230EDD" w:rsidRPr="00693204" w:rsidRDefault="00230EDD" w:rsidP="00230EDD">
            <w:pPr>
              <w:jc w:val="both"/>
              <w:rPr>
                <w:sz w:val="22"/>
                <w:szCs w:val="22"/>
              </w:rPr>
            </w:pPr>
            <w:r>
              <w:rPr>
                <w:sz w:val="22"/>
                <w:szCs w:val="22"/>
              </w:rPr>
              <w:t>Již u odkazu č. 1 na tentýž sborník s </w:t>
            </w:r>
            <w:proofErr w:type="gramStart"/>
            <w:r>
              <w:rPr>
                <w:sz w:val="22"/>
                <w:szCs w:val="22"/>
              </w:rPr>
              <w:t xml:space="preserve">názvem  </w:t>
            </w:r>
            <w:proofErr w:type="spellStart"/>
            <w:r w:rsidRPr="00527109">
              <w:rPr>
                <w:sz w:val="22"/>
                <w:szCs w:val="22"/>
              </w:rPr>
              <w:t>Balvín</w:t>
            </w:r>
            <w:proofErr w:type="spellEnd"/>
            <w:proofErr w:type="gramEnd"/>
            <w:r w:rsidRPr="00527109">
              <w:rPr>
                <w:sz w:val="22"/>
                <w:szCs w:val="22"/>
              </w:rPr>
              <w:t xml:space="preserve">, Jaroslav. </w:t>
            </w:r>
            <w:proofErr w:type="spellStart"/>
            <w:r w:rsidRPr="00527109">
              <w:rPr>
                <w:sz w:val="22"/>
                <w:szCs w:val="22"/>
              </w:rPr>
              <w:t>Rubikova</w:t>
            </w:r>
            <w:proofErr w:type="spellEnd"/>
            <w:r w:rsidRPr="00527109">
              <w:rPr>
                <w:sz w:val="22"/>
                <w:szCs w:val="22"/>
              </w:rPr>
              <w:t xml:space="preserve"> kostka </w:t>
            </w:r>
            <w:proofErr w:type="spellStart"/>
            <w:r w:rsidRPr="00527109">
              <w:rPr>
                <w:sz w:val="22"/>
                <w:szCs w:val="22"/>
              </w:rPr>
              <w:t>Multikulturalita</w:t>
            </w:r>
            <w:proofErr w:type="spellEnd"/>
            <w:r w:rsidRPr="00527109">
              <w:rPr>
                <w:sz w:val="22"/>
                <w:szCs w:val="22"/>
              </w:rPr>
              <w:t>. Praha: Komise Rady hl. m. Prahy pro oblast národnostních menš</w:t>
            </w:r>
            <w:r>
              <w:rPr>
                <w:sz w:val="22"/>
                <w:szCs w:val="22"/>
              </w:rPr>
              <w:t xml:space="preserve">in, 2007 je také okazováno na stranu 54, ale tam není článek J. </w:t>
            </w:r>
            <w:proofErr w:type="spellStart"/>
            <w:r>
              <w:rPr>
                <w:sz w:val="22"/>
                <w:szCs w:val="22"/>
              </w:rPr>
              <w:t>Balvína</w:t>
            </w:r>
            <w:proofErr w:type="spellEnd"/>
            <w:r>
              <w:rPr>
                <w:sz w:val="22"/>
                <w:szCs w:val="22"/>
              </w:rPr>
              <w:t xml:space="preserve">, ale: </w:t>
            </w:r>
            <w:r w:rsidRPr="00693204">
              <w:rPr>
                <w:sz w:val="22"/>
                <w:szCs w:val="22"/>
              </w:rPr>
              <w:t xml:space="preserve">Věra Poláčková, </w:t>
            </w:r>
            <w:r w:rsidRPr="00EE44F1">
              <w:rPr>
                <w:i/>
                <w:sz w:val="22"/>
                <w:szCs w:val="22"/>
              </w:rPr>
              <w:t xml:space="preserve">K fenoménu </w:t>
            </w:r>
            <w:proofErr w:type="spellStart"/>
            <w:r w:rsidRPr="00EE44F1">
              <w:rPr>
                <w:i/>
                <w:sz w:val="22"/>
                <w:szCs w:val="22"/>
              </w:rPr>
              <w:t>multikulturality</w:t>
            </w:r>
            <w:proofErr w:type="spellEnd"/>
            <w:r w:rsidRPr="00693204">
              <w:rPr>
                <w:sz w:val="22"/>
                <w:szCs w:val="22"/>
              </w:rPr>
              <w:t xml:space="preserve">, s. 54 n. </w:t>
            </w:r>
          </w:p>
          <w:p w:rsidR="00693204" w:rsidRDefault="00527109" w:rsidP="006A54D8">
            <w:pPr>
              <w:jc w:val="both"/>
              <w:rPr>
                <w:sz w:val="22"/>
                <w:szCs w:val="22"/>
              </w:rPr>
            </w:pPr>
            <w:r>
              <w:rPr>
                <w:sz w:val="22"/>
                <w:szCs w:val="22"/>
              </w:rPr>
              <w:t>Stejné je to u dalších odkaz</w:t>
            </w:r>
            <w:r w:rsidR="00E13D3E">
              <w:rPr>
                <w:sz w:val="22"/>
                <w:szCs w:val="22"/>
              </w:rPr>
              <w:t>ů</w:t>
            </w:r>
            <w:r>
              <w:rPr>
                <w:sz w:val="22"/>
                <w:szCs w:val="22"/>
              </w:rPr>
              <w:t xml:space="preserve"> v případě Jaroslava </w:t>
            </w:r>
            <w:proofErr w:type="spellStart"/>
            <w:r>
              <w:rPr>
                <w:sz w:val="22"/>
                <w:szCs w:val="22"/>
              </w:rPr>
              <w:t>Balvína</w:t>
            </w:r>
            <w:proofErr w:type="spellEnd"/>
            <w:r>
              <w:rPr>
                <w:sz w:val="22"/>
                <w:szCs w:val="22"/>
              </w:rPr>
              <w:t>, a při podrobnějším zkoumání to nebude jiné i u jiných odkazů</w:t>
            </w:r>
            <w:r w:rsidR="00230EDD">
              <w:rPr>
                <w:sz w:val="22"/>
                <w:szCs w:val="22"/>
              </w:rPr>
              <w:t xml:space="preserve"> na jiné autory nebo dokumenty či internetové zdroje</w:t>
            </w:r>
            <w:r>
              <w:rPr>
                <w:sz w:val="22"/>
                <w:szCs w:val="22"/>
              </w:rPr>
              <w:t xml:space="preserve">. </w:t>
            </w:r>
          </w:p>
          <w:p w:rsidR="006C41F9" w:rsidRDefault="00527109" w:rsidP="006A54D8">
            <w:pPr>
              <w:jc w:val="both"/>
              <w:rPr>
                <w:sz w:val="22"/>
                <w:szCs w:val="22"/>
              </w:rPr>
            </w:pPr>
            <w:r>
              <w:rPr>
                <w:sz w:val="22"/>
                <w:szCs w:val="22"/>
              </w:rPr>
              <w:t xml:space="preserve">O čem to svědčí? O nedbalosti, rychlosti zpracování a nedodržení </w:t>
            </w:r>
            <w:r w:rsidR="00E13D3E">
              <w:rPr>
                <w:sz w:val="22"/>
                <w:szCs w:val="22"/>
              </w:rPr>
              <w:t xml:space="preserve">i neznalosti </w:t>
            </w:r>
            <w:r>
              <w:rPr>
                <w:sz w:val="22"/>
                <w:szCs w:val="22"/>
              </w:rPr>
              <w:t>citačních zákonitostí a tím pádem i etiky teoretické práce při odkazování na použitou literaturu.</w:t>
            </w:r>
            <w:r w:rsidR="00E13D3E">
              <w:rPr>
                <w:sz w:val="22"/>
                <w:szCs w:val="22"/>
              </w:rPr>
              <w:t xml:space="preserve"> Z tohoto faktu</w:t>
            </w:r>
            <w:r w:rsidR="00693204">
              <w:rPr>
                <w:sz w:val="22"/>
                <w:szCs w:val="22"/>
              </w:rPr>
              <w:t>, a nejenom z </w:t>
            </w:r>
            <w:proofErr w:type="gramStart"/>
            <w:r w:rsidR="00693204">
              <w:rPr>
                <w:sz w:val="22"/>
                <w:szCs w:val="22"/>
              </w:rPr>
              <w:t xml:space="preserve">toho, </w:t>
            </w:r>
            <w:r w:rsidR="00E13D3E">
              <w:rPr>
                <w:sz w:val="22"/>
                <w:szCs w:val="22"/>
              </w:rPr>
              <w:t xml:space="preserve"> usuzujeme</w:t>
            </w:r>
            <w:proofErr w:type="gramEnd"/>
            <w:r w:rsidR="00E13D3E">
              <w:rPr>
                <w:sz w:val="22"/>
                <w:szCs w:val="22"/>
              </w:rPr>
              <w:t xml:space="preserve"> i na špatnou úroveň celé práce. Ta je potvrzena i analýzou, metodologií, která je také odbytá, dokonce otevřené otázky jsou uvedeny pouze jako příklady, nejsou vůbec analyzované.</w:t>
            </w:r>
          </w:p>
          <w:p w:rsidR="006C41F9" w:rsidRPr="00C50B27" w:rsidRDefault="00527109" w:rsidP="006A54D8">
            <w:pPr>
              <w:jc w:val="both"/>
              <w:rPr>
                <w:sz w:val="22"/>
                <w:szCs w:val="22"/>
              </w:rPr>
            </w:pPr>
            <w:r>
              <w:rPr>
                <w:sz w:val="22"/>
                <w:szCs w:val="22"/>
              </w:rPr>
              <w:t xml:space="preserve">Úsměvné je následující vymezení autora </w:t>
            </w:r>
            <w:proofErr w:type="spellStart"/>
            <w:r>
              <w:rPr>
                <w:sz w:val="22"/>
                <w:szCs w:val="22"/>
              </w:rPr>
              <w:t>Baumana</w:t>
            </w:r>
            <w:proofErr w:type="spellEnd"/>
            <w:r>
              <w:rPr>
                <w:sz w:val="22"/>
                <w:szCs w:val="22"/>
              </w:rPr>
              <w:t xml:space="preserve"> v reš</w:t>
            </w:r>
            <w:r w:rsidR="00693204">
              <w:rPr>
                <w:sz w:val="22"/>
                <w:szCs w:val="22"/>
              </w:rPr>
              <w:t>e</w:t>
            </w:r>
            <w:r>
              <w:rPr>
                <w:sz w:val="22"/>
                <w:szCs w:val="22"/>
              </w:rPr>
              <w:t xml:space="preserve">rších jako Slováka: </w:t>
            </w:r>
            <w:r w:rsidR="00E13D3E">
              <w:rPr>
                <w:sz w:val="22"/>
                <w:szCs w:val="22"/>
              </w:rPr>
              <w:t>„</w:t>
            </w:r>
            <w:r w:rsidR="001F3ADB">
              <w:rPr>
                <w:b/>
                <w:bCs/>
                <w:sz w:val="23"/>
                <w:szCs w:val="23"/>
              </w:rPr>
              <w:t xml:space="preserve">BAUMAN, </w:t>
            </w:r>
            <w:proofErr w:type="spellStart"/>
            <w:r w:rsidR="001F3ADB">
              <w:rPr>
                <w:b/>
                <w:bCs/>
                <w:sz w:val="23"/>
                <w:szCs w:val="23"/>
              </w:rPr>
              <w:t>Zygmunt</w:t>
            </w:r>
            <w:proofErr w:type="spellEnd"/>
            <w:r w:rsidR="001F3ADB">
              <w:rPr>
                <w:b/>
                <w:bCs/>
                <w:sz w:val="23"/>
                <w:szCs w:val="23"/>
              </w:rPr>
              <w:t xml:space="preserve">. </w:t>
            </w:r>
            <w:proofErr w:type="spellStart"/>
            <w:r w:rsidR="001F3ADB">
              <w:rPr>
                <w:b/>
                <w:bCs/>
                <w:i/>
                <w:iCs/>
                <w:sz w:val="23"/>
                <w:szCs w:val="23"/>
              </w:rPr>
              <w:t>Globalizácia</w:t>
            </w:r>
            <w:proofErr w:type="spellEnd"/>
            <w:r w:rsidR="001F3ADB">
              <w:rPr>
                <w:b/>
                <w:bCs/>
                <w:sz w:val="23"/>
                <w:szCs w:val="23"/>
              </w:rPr>
              <w:t xml:space="preserve">. </w:t>
            </w:r>
            <w:r w:rsidR="001F3ADB">
              <w:rPr>
                <w:sz w:val="23"/>
                <w:szCs w:val="23"/>
              </w:rPr>
              <w:t>Kniha od slovenského autora, která se zabývá globalizací a jejími důsledky pro lidstvo.</w:t>
            </w:r>
            <w:r w:rsidR="00E13D3E">
              <w:rPr>
                <w:sz w:val="23"/>
                <w:szCs w:val="23"/>
              </w:rPr>
              <w:t>“</w:t>
            </w:r>
          </w:p>
          <w:p w:rsidR="003B0FF4" w:rsidRDefault="00E13D3E" w:rsidP="006A54D8">
            <w:pPr>
              <w:jc w:val="both"/>
              <w:rPr>
                <w:sz w:val="23"/>
                <w:szCs w:val="23"/>
              </w:rPr>
            </w:pPr>
            <w:r>
              <w:rPr>
                <w:sz w:val="23"/>
                <w:szCs w:val="23"/>
              </w:rPr>
              <w:lastRenderedPageBreak/>
              <w:t xml:space="preserve">Absentuje diskuse, doporučení pro praxi jsou vágní. </w:t>
            </w:r>
            <w:r w:rsidR="00693204">
              <w:rPr>
                <w:sz w:val="23"/>
                <w:szCs w:val="23"/>
              </w:rPr>
              <w:t xml:space="preserve">Jako vedoucí jsem neměl mnoho příležitostí práci korigovat, konzultace nebyly opravdu časté ze strany autorky, což zřejmě ovlivnilo i úroveň práce. </w:t>
            </w:r>
          </w:p>
          <w:p w:rsidR="00693204" w:rsidRDefault="00693204" w:rsidP="006A54D8">
            <w:pPr>
              <w:jc w:val="both"/>
              <w:rPr>
                <w:sz w:val="23"/>
                <w:szCs w:val="23"/>
              </w:rPr>
            </w:pPr>
          </w:p>
          <w:p w:rsidR="006A54D8" w:rsidRDefault="006A54D8" w:rsidP="006A54D8">
            <w:pPr>
              <w:jc w:val="both"/>
              <w:rPr>
                <w:sz w:val="23"/>
                <w:szCs w:val="23"/>
              </w:rPr>
            </w:pPr>
            <w:r>
              <w:rPr>
                <w:sz w:val="23"/>
                <w:szCs w:val="23"/>
              </w:rPr>
              <w:t>Ke gramatické a stylistické úrovni uvedu jen některé věty. Bez komentáře…</w:t>
            </w:r>
          </w:p>
          <w:p w:rsidR="00AC76E7" w:rsidRDefault="00AC76E7" w:rsidP="006A54D8">
            <w:pPr>
              <w:jc w:val="both"/>
              <w:rPr>
                <w:i/>
                <w:sz w:val="23"/>
                <w:szCs w:val="23"/>
              </w:rPr>
            </w:pPr>
          </w:p>
          <w:p w:rsidR="006C41F9" w:rsidRDefault="006A54D8" w:rsidP="006A54D8">
            <w:pPr>
              <w:jc w:val="both"/>
              <w:rPr>
                <w:i/>
                <w:sz w:val="23"/>
                <w:szCs w:val="23"/>
              </w:rPr>
            </w:pPr>
            <w:r w:rsidRPr="006A54D8">
              <w:rPr>
                <w:i/>
                <w:sz w:val="23"/>
                <w:szCs w:val="23"/>
              </w:rPr>
              <w:t>„</w:t>
            </w:r>
            <w:r w:rsidR="00287677" w:rsidRPr="006A54D8">
              <w:rPr>
                <w:i/>
                <w:sz w:val="23"/>
                <w:szCs w:val="23"/>
              </w:rPr>
              <w:t>Návod pro zaměstnance veřejné správy v oblasti diskriminace, její různých podob</w:t>
            </w:r>
            <w:r w:rsidR="00D64D13" w:rsidRPr="006A54D8">
              <w:rPr>
                <w:i/>
                <w:sz w:val="23"/>
                <w:szCs w:val="23"/>
              </w:rPr>
              <w:t>. Tento slovník je nezbytnou součástí studentů pedagogiky, sociálních oborů, novinářů, politiků. Upozorňuje na nedostatečnou přípravu pedagogů na vykonávání aplikace multikulturní výchovy. Ekonomika Stanislava Janáčková líčí masovou imigraci jako ekonomickou sebevraždu Evropy.</w:t>
            </w:r>
            <w:r w:rsidR="001473D0" w:rsidRPr="006A54D8">
              <w:rPr>
                <w:i/>
                <w:sz w:val="23"/>
                <w:szCs w:val="23"/>
              </w:rPr>
              <w:t xml:space="preserve"> V této publikaci se dozvídáme významu filosofie pro život jednotlivce.</w:t>
            </w:r>
            <w:r w:rsidR="00A53517" w:rsidRPr="006A54D8">
              <w:rPr>
                <w:i/>
                <w:sz w:val="23"/>
                <w:szCs w:val="23"/>
              </w:rPr>
              <w:t xml:space="preserve"> Teoretická část je rozdělena do tří kapitol a drží se informacemi z odborné literatury.</w:t>
            </w:r>
            <w:r w:rsidRPr="006A54D8">
              <w:rPr>
                <w:i/>
                <w:sz w:val="23"/>
                <w:szCs w:val="23"/>
              </w:rPr>
              <w:t>“</w:t>
            </w:r>
          </w:p>
          <w:p w:rsidR="006A54D8" w:rsidRPr="006A54D8" w:rsidRDefault="006A54D8" w:rsidP="006A54D8">
            <w:pPr>
              <w:jc w:val="both"/>
              <w:rPr>
                <w:sz w:val="22"/>
                <w:szCs w:val="22"/>
              </w:rPr>
            </w:pPr>
            <w:r w:rsidRPr="006A54D8">
              <w:rPr>
                <w:sz w:val="23"/>
                <w:szCs w:val="23"/>
              </w:rPr>
              <w:t>Závěr: práci hodnotím jako velmi problematickou z hlediska požadavků na úroveň diplomové práce.</w:t>
            </w:r>
          </w:p>
          <w:p w:rsidR="006C41F9" w:rsidRPr="006A54D8" w:rsidRDefault="006C41F9" w:rsidP="006C41F9">
            <w:pPr>
              <w:rPr>
                <w:sz w:val="22"/>
                <w:szCs w:val="22"/>
              </w:rPr>
            </w:pPr>
          </w:p>
          <w:p w:rsidR="006C41F9" w:rsidRPr="00C50B27" w:rsidRDefault="006A54D8" w:rsidP="006C41F9">
            <w:pPr>
              <w:rPr>
                <w:sz w:val="22"/>
                <w:szCs w:val="22"/>
              </w:rPr>
            </w:pPr>
            <w:r>
              <w:rPr>
                <w:sz w:val="22"/>
                <w:szCs w:val="22"/>
              </w:rPr>
              <w:t>Přes všechny výhrady ji doporučuji k obhajobě a žádám autorku o vysvětlen</w:t>
            </w:r>
            <w:r w:rsidR="00471FA8">
              <w:rPr>
                <w:sz w:val="22"/>
                <w:szCs w:val="22"/>
              </w:rPr>
              <w:t>í důvodů takto odvedené práce.</w:t>
            </w:r>
          </w:p>
          <w:p w:rsidR="006C41F9" w:rsidRPr="00C50B27" w:rsidRDefault="006C41F9" w:rsidP="006C41F9">
            <w:pPr>
              <w:rPr>
                <w:sz w:val="22"/>
                <w:szCs w:val="22"/>
              </w:rPr>
            </w:pPr>
          </w:p>
        </w:tc>
      </w:tr>
      <w:tr w:rsidR="006C41F9" w:rsidRPr="00C50B27" w:rsidTr="00C50B27">
        <w:tc>
          <w:tcPr>
            <w:tcW w:w="9828" w:type="dxa"/>
            <w:gridSpan w:val="9"/>
          </w:tcPr>
          <w:p w:rsidR="006C41F9" w:rsidRPr="00C50B27" w:rsidRDefault="006C41F9" w:rsidP="006C41F9">
            <w:pPr>
              <w:rPr>
                <w:b/>
                <w:sz w:val="22"/>
                <w:szCs w:val="22"/>
              </w:rPr>
            </w:pPr>
            <w:r w:rsidRPr="00C50B27">
              <w:rPr>
                <w:b/>
                <w:sz w:val="22"/>
                <w:szCs w:val="22"/>
              </w:rPr>
              <w:lastRenderedPageBreak/>
              <w:t>Otázky k obhajobě:</w:t>
            </w:r>
          </w:p>
          <w:p w:rsidR="006C41F9" w:rsidRPr="00C50B27" w:rsidRDefault="006C41F9" w:rsidP="006C41F9">
            <w:pPr>
              <w:rPr>
                <w:sz w:val="22"/>
                <w:szCs w:val="22"/>
              </w:rPr>
            </w:pPr>
          </w:p>
          <w:p w:rsidR="00EE44F1" w:rsidRPr="007D017E" w:rsidRDefault="00EE44F1" w:rsidP="00EE44F1">
            <w:pPr>
              <w:pStyle w:val="Odstavecseseznamem"/>
              <w:numPr>
                <w:ilvl w:val="0"/>
                <w:numId w:val="4"/>
              </w:numPr>
              <w:rPr>
                <w:b/>
                <w:sz w:val="22"/>
                <w:szCs w:val="22"/>
              </w:rPr>
            </w:pPr>
            <w:r w:rsidRPr="00EE44F1">
              <w:rPr>
                <w:sz w:val="22"/>
                <w:szCs w:val="22"/>
              </w:rPr>
              <w:t>Vysvětlete Vaše postupy při citování autorů.</w:t>
            </w:r>
          </w:p>
          <w:p w:rsidR="00EE44F1" w:rsidRDefault="00EE44F1" w:rsidP="00EE44F1">
            <w:pPr>
              <w:pStyle w:val="Odstavecseseznamem"/>
              <w:numPr>
                <w:ilvl w:val="0"/>
                <w:numId w:val="4"/>
              </w:numPr>
              <w:rPr>
                <w:sz w:val="22"/>
                <w:szCs w:val="22"/>
              </w:rPr>
            </w:pPr>
            <w:r>
              <w:rPr>
                <w:sz w:val="22"/>
                <w:szCs w:val="22"/>
              </w:rPr>
              <w:t>Proč jste neanalyzovala hlouběji otevřené výpovědi dotazovaných respondentů?</w:t>
            </w:r>
          </w:p>
          <w:p w:rsidR="00EE44F1" w:rsidRDefault="00EE44F1" w:rsidP="00EE44F1">
            <w:pPr>
              <w:pStyle w:val="Odstavecseseznamem"/>
              <w:numPr>
                <w:ilvl w:val="0"/>
                <w:numId w:val="4"/>
              </w:numPr>
              <w:rPr>
                <w:sz w:val="22"/>
                <w:szCs w:val="22"/>
              </w:rPr>
            </w:pPr>
            <w:r>
              <w:rPr>
                <w:sz w:val="22"/>
                <w:szCs w:val="22"/>
              </w:rPr>
              <w:t>Jaký je Váš vlastní pohled na úroveň Vaší práce?</w:t>
            </w:r>
          </w:p>
          <w:p w:rsidR="006C41F9" w:rsidRPr="00EE44F1" w:rsidRDefault="00EE44F1" w:rsidP="006C41F9">
            <w:pPr>
              <w:pStyle w:val="Odstavecseseznamem"/>
              <w:numPr>
                <w:ilvl w:val="0"/>
                <w:numId w:val="4"/>
              </w:numPr>
              <w:rPr>
                <w:sz w:val="22"/>
                <w:szCs w:val="22"/>
              </w:rPr>
            </w:pPr>
            <w:r w:rsidRPr="00EE44F1">
              <w:rPr>
                <w:sz w:val="22"/>
                <w:szCs w:val="22"/>
              </w:rPr>
              <w:t>Objasněte komisi způsob tvorby diplomové práce a časový rozměr,</w:t>
            </w:r>
            <w:r>
              <w:rPr>
                <w:sz w:val="22"/>
                <w:szCs w:val="22"/>
              </w:rPr>
              <w:t xml:space="preserve"> který jste své práci věnovala?</w:t>
            </w:r>
          </w:p>
          <w:p w:rsidR="006C41F9" w:rsidRPr="00C50B27" w:rsidRDefault="006C41F9" w:rsidP="006C41F9">
            <w:pPr>
              <w:rPr>
                <w:sz w:val="22"/>
                <w:szCs w:val="22"/>
              </w:rPr>
            </w:pPr>
          </w:p>
          <w:p w:rsidR="006C41F9" w:rsidRPr="00C50B27" w:rsidRDefault="00EE44F1" w:rsidP="006C41F9">
            <w:pPr>
              <w:rPr>
                <w:sz w:val="22"/>
                <w:szCs w:val="22"/>
              </w:rPr>
            </w:pPr>
            <w:r>
              <w:rPr>
                <w:sz w:val="22"/>
                <w:szCs w:val="22"/>
              </w:rPr>
              <w:t>Děkuji za Vaše odpovědi. JB</w:t>
            </w:r>
          </w:p>
          <w:p w:rsidR="006C41F9" w:rsidRPr="00C50B27" w:rsidRDefault="006C41F9" w:rsidP="006C41F9">
            <w:pPr>
              <w:rPr>
                <w:sz w:val="22"/>
                <w:szCs w:val="22"/>
              </w:rPr>
            </w:pPr>
          </w:p>
          <w:p w:rsidR="006C41F9" w:rsidRPr="00C50B27" w:rsidRDefault="006C41F9" w:rsidP="006C41F9">
            <w:pPr>
              <w:rPr>
                <w:sz w:val="22"/>
                <w:szCs w:val="22"/>
              </w:rPr>
            </w:pPr>
          </w:p>
          <w:p w:rsidR="006C41F9" w:rsidRPr="00C50B27" w:rsidRDefault="006C41F9" w:rsidP="006C41F9">
            <w:pPr>
              <w:rPr>
                <w:sz w:val="22"/>
                <w:szCs w:val="22"/>
              </w:rPr>
            </w:pPr>
          </w:p>
        </w:tc>
      </w:tr>
      <w:tr w:rsidR="006C41F9" w:rsidRPr="00C50B27" w:rsidTr="00C50B27">
        <w:tc>
          <w:tcPr>
            <w:tcW w:w="6791" w:type="dxa"/>
            <w:gridSpan w:val="3"/>
          </w:tcPr>
          <w:p w:rsidR="006C41F9" w:rsidRPr="00C50B27" w:rsidRDefault="006C41F9" w:rsidP="006C41F9">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6C41F9" w:rsidRPr="00C50B27" w:rsidRDefault="006C41F9" w:rsidP="006C41F9">
            <w:pPr>
              <w:jc w:val="center"/>
              <w:rPr>
                <w:sz w:val="22"/>
                <w:szCs w:val="22"/>
              </w:rPr>
            </w:pPr>
          </w:p>
        </w:tc>
        <w:tc>
          <w:tcPr>
            <w:tcW w:w="506" w:type="dxa"/>
          </w:tcPr>
          <w:p w:rsidR="006C41F9" w:rsidRPr="00C50B27" w:rsidRDefault="006C41F9" w:rsidP="006C41F9">
            <w:pPr>
              <w:jc w:val="center"/>
              <w:rPr>
                <w:sz w:val="22"/>
                <w:szCs w:val="22"/>
              </w:rPr>
            </w:pPr>
          </w:p>
        </w:tc>
        <w:tc>
          <w:tcPr>
            <w:tcW w:w="506" w:type="dxa"/>
          </w:tcPr>
          <w:p w:rsidR="006C41F9" w:rsidRPr="00C50B27" w:rsidRDefault="006C41F9" w:rsidP="006C41F9">
            <w:pPr>
              <w:jc w:val="center"/>
              <w:rPr>
                <w:sz w:val="22"/>
                <w:szCs w:val="22"/>
              </w:rPr>
            </w:pPr>
          </w:p>
        </w:tc>
        <w:tc>
          <w:tcPr>
            <w:tcW w:w="507" w:type="dxa"/>
          </w:tcPr>
          <w:p w:rsidR="006C41F9" w:rsidRPr="00C50B27" w:rsidRDefault="006C41F9" w:rsidP="006C41F9">
            <w:pPr>
              <w:jc w:val="center"/>
              <w:rPr>
                <w:sz w:val="22"/>
                <w:szCs w:val="22"/>
              </w:rPr>
            </w:pPr>
          </w:p>
        </w:tc>
        <w:tc>
          <w:tcPr>
            <w:tcW w:w="506" w:type="dxa"/>
          </w:tcPr>
          <w:p w:rsidR="006C41F9" w:rsidRPr="00C50B27" w:rsidRDefault="00527109" w:rsidP="006C41F9">
            <w:pPr>
              <w:jc w:val="center"/>
              <w:rPr>
                <w:sz w:val="22"/>
                <w:szCs w:val="22"/>
              </w:rPr>
            </w:pPr>
            <w:r>
              <w:rPr>
                <w:sz w:val="22"/>
                <w:szCs w:val="22"/>
              </w:rPr>
              <w:t>E</w:t>
            </w:r>
          </w:p>
        </w:tc>
        <w:tc>
          <w:tcPr>
            <w:tcW w:w="505" w:type="dxa"/>
          </w:tcPr>
          <w:p w:rsidR="006C41F9" w:rsidRPr="00C50B27" w:rsidRDefault="006C41F9" w:rsidP="006C41F9">
            <w:pPr>
              <w:jc w:val="center"/>
              <w:rPr>
                <w:sz w:val="22"/>
                <w:szCs w:val="22"/>
              </w:rPr>
            </w:pPr>
          </w:p>
        </w:tc>
      </w:tr>
      <w:tr w:rsidR="006C41F9" w:rsidRPr="00C50B27" w:rsidTr="00C50B27">
        <w:tc>
          <w:tcPr>
            <w:tcW w:w="4068" w:type="dxa"/>
            <w:gridSpan w:val="2"/>
            <w:vAlign w:val="center"/>
          </w:tcPr>
          <w:p w:rsidR="006C41F9" w:rsidRPr="00C50B27" w:rsidRDefault="006C41F9" w:rsidP="006C41F9">
            <w:pPr>
              <w:rPr>
                <w:sz w:val="22"/>
                <w:szCs w:val="22"/>
              </w:rPr>
            </w:pPr>
            <w:r w:rsidRPr="00C50B27">
              <w:rPr>
                <w:sz w:val="22"/>
                <w:szCs w:val="22"/>
              </w:rPr>
              <w:t>Datum:</w:t>
            </w:r>
            <w:r w:rsidR="005643F6">
              <w:rPr>
                <w:sz w:val="22"/>
                <w:szCs w:val="22"/>
              </w:rPr>
              <w:t xml:space="preserve"> 24. 04</w:t>
            </w:r>
            <w:r>
              <w:rPr>
                <w:sz w:val="22"/>
                <w:szCs w:val="22"/>
              </w:rPr>
              <w:t>. 2016</w:t>
            </w:r>
          </w:p>
        </w:tc>
        <w:tc>
          <w:tcPr>
            <w:tcW w:w="5760" w:type="dxa"/>
            <w:gridSpan w:val="7"/>
            <w:vAlign w:val="center"/>
          </w:tcPr>
          <w:p w:rsidR="006C41F9" w:rsidRPr="00C50B27" w:rsidRDefault="006C41F9" w:rsidP="006C41F9">
            <w:pPr>
              <w:rPr>
                <w:sz w:val="22"/>
                <w:szCs w:val="22"/>
              </w:rPr>
            </w:pPr>
            <w:r w:rsidRPr="00C50B27">
              <w:rPr>
                <w:sz w:val="22"/>
                <w:szCs w:val="22"/>
              </w:rPr>
              <w:t>Podpis:</w:t>
            </w:r>
          </w:p>
        </w:tc>
      </w:tr>
    </w:tbl>
    <w:p w:rsidR="006847E2" w:rsidRDefault="006847E2">
      <w:bookmarkStart w:id="0" w:name="_GoBack"/>
      <w:bookmarkEnd w:id="0"/>
    </w:p>
    <w:sectPr w:rsidR="006847E2" w:rsidSect="0021435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286" w:rsidRDefault="00142286">
      <w:r>
        <w:separator/>
      </w:r>
    </w:p>
  </w:endnote>
  <w:endnote w:type="continuationSeparator" w:id="0">
    <w:p w:rsidR="00142286" w:rsidRDefault="0014228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286" w:rsidRDefault="00142286">
      <w:r>
        <w:separator/>
      </w:r>
    </w:p>
  </w:footnote>
  <w:footnote w:type="continuationSeparator" w:id="0">
    <w:p w:rsidR="00142286" w:rsidRDefault="00142286">
      <w:r>
        <w:continuationSeparator/>
      </w:r>
    </w:p>
  </w:footnote>
  <w:footnote w:id="1">
    <w:p w:rsidR="006C41F9" w:rsidRDefault="006C41F9"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7F7"/>
    <w:multiLevelType w:val="hybridMultilevel"/>
    <w:tmpl w:val="AD3C4B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9390B54"/>
    <w:multiLevelType w:val="hybridMultilevel"/>
    <w:tmpl w:val="3D289F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D707BE2"/>
    <w:multiLevelType w:val="hybridMultilevel"/>
    <w:tmpl w:val="94DC5C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F941D30"/>
    <w:multiLevelType w:val="hybridMultilevel"/>
    <w:tmpl w:val="4C00304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attachedTemplate r:id="rId1"/>
  <w:stylePaneFormatFilter w:val="3F01"/>
  <w:defaultTabStop w:val="708"/>
  <w:hyphenationZone w:val="425"/>
  <w:characterSpacingControl w:val="doNotCompress"/>
  <w:footnotePr>
    <w:footnote w:id="-1"/>
    <w:footnote w:id="0"/>
  </w:footnotePr>
  <w:endnotePr>
    <w:endnote w:id="-1"/>
    <w:endnote w:id="0"/>
  </w:endnotePr>
  <w:compat/>
  <w:rsids>
    <w:rsidRoot w:val="006C41F9"/>
    <w:rsid w:val="00000507"/>
    <w:rsid w:val="00142286"/>
    <w:rsid w:val="001473D0"/>
    <w:rsid w:val="00180840"/>
    <w:rsid w:val="001F3ADB"/>
    <w:rsid w:val="0021435B"/>
    <w:rsid w:val="002278AA"/>
    <w:rsid w:val="00230EDD"/>
    <w:rsid w:val="00287677"/>
    <w:rsid w:val="00334355"/>
    <w:rsid w:val="00362AB0"/>
    <w:rsid w:val="003B0FF4"/>
    <w:rsid w:val="003F5DA2"/>
    <w:rsid w:val="00471FA8"/>
    <w:rsid w:val="00484EEA"/>
    <w:rsid w:val="00512982"/>
    <w:rsid w:val="00514664"/>
    <w:rsid w:val="00526D47"/>
    <w:rsid w:val="00527109"/>
    <w:rsid w:val="0055255D"/>
    <w:rsid w:val="005643F6"/>
    <w:rsid w:val="005C219A"/>
    <w:rsid w:val="006847E2"/>
    <w:rsid w:val="00693204"/>
    <w:rsid w:val="006A54D8"/>
    <w:rsid w:val="006C41F9"/>
    <w:rsid w:val="0070056B"/>
    <w:rsid w:val="007366AF"/>
    <w:rsid w:val="00746A86"/>
    <w:rsid w:val="007D017E"/>
    <w:rsid w:val="007E2E0F"/>
    <w:rsid w:val="007F2C25"/>
    <w:rsid w:val="0093603F"/>
    <w:rsid w:val="009B2ECA"/>
    <w:rsid w:val="00A53517"/>
    <w:rsid w:val="00AC76E7"/>
    <w:rsid w:val="00B05304"/>
    <w:rsid w:val="00B411DB"/>
    <w:rsid w:val="00BA3203"/>
    <w:rsid w:val="00C50B27"/>
    <w:rsid w:val="00D64D13"/>
    <w:rsid w:val="00DC1BF5"/>
    <w:rsid w:val="00E13D3E"/>
    <w:rsid w:val="00E709EA"/>
    <w:rsid w:val="00E83040"/>
    <w:rsid w:val="00EE44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customStyle="1" w:styleId="Default">
    <w:name w:val="Default"/>
    <w:rsid w:val="001F3ADB"/>
    <w:pPr>
      <w:autoSpaceDE w:val="0"/>
      <w:autoSpaceDN w:val="0"/>
      <w:adjustRightInd w:val="0"/>
    </w:pPr>
    <w:rPr>
      <w:color w:val="000000"/>
      <w:sz w:val="24"/>
      <w:szCs w:val="24"/>
    </w:rPr>
  </w:style>
  <w:style w:type="paragraph" w:styleId="Odstavecseseznamem">
    <w:name w:val="List Paragraph"/>
    <w:basedOn w:val="Normln"/>
    <w:uiPriority w:val="34"/>
    <w:qFormat/>
    <w:rsid w:val="00EE44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iplomov&#233;%20pr&#225;ce\Hodnocen&#237;%20diplom%20prac&#237;\Sedlacek%20Makarenko\Sedl&#225;&#269;ek_V.doc.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E75B-90F4-44EF-9A4D-1C0F2A4D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Sedláček_V.doc.dot</Template>
  <TotalTime>13</TotalTime>
  <Pages>2</Pages>
  <Words>700</Words>
  <Characters>4133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Monika Farkašová</dc:creator>
  <cp:lastModifiedBy>user</cp:lastModifiedBy>
  <cp:revision>6</cp:revision>
  <cp:lastPrinted>2012-04-25T08:21:00Z</cp:lastPrinted>
  <dcterms:created xsi:type="dcterms:W3CDTF">2016-05-09T06:25:00Z</dcterms:created>
  <dcterms:modified xsi:type="dcterms:W3CDTF">2016-05-09T06:39:00Z</dcterms:modified>
</cp:coreProperties>
</file>