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C4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Gabriela Procházková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C4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 výchova v globalizovaném světe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C4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C4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C4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5977D6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977D6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07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977D6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5977D6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546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977D6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5977D6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5977D6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977D6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49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977D6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977D6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5977D6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5977D6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D49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977D6" w:rsidRDefault="005977D6" w:rsidP="005977D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použití zahraniční literatury vztahující se k problematice</w:t>
            </w:r>
          </w:p>
          <w:p w:rsidR="00CD49BC" w:rsidRDefault="00CD49BC" w:rsidP="00362AB0">
            <w:pPr>
              <w:rPr>
                <w:sz w:val="22"/>
                <w:szCs w:val="22"/>
              </w:rPr>
            </w:pPr>
          </w:p>
          <w:p w:rsidR="00CD49BC" w:rsidRDefault="00CD49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977D6" w:rsidRPr="00EC44D8" w:rsidRDefault="005977D6" w:rsidP="005977D6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EC44D8">
              <w:rPr>
                <w:b/>
                <w:sz w:val="22"/>
                <w:szCs w:val="22"/>
              </w:rPr>
              <w:t>Diplomová práce svým rozsahem a typem výzkumného šetření spíše odpovídá úrovni bakalářské práce</w:t>
            </w:r>
          </w:p>
          <w:p w:rsidR="005977D6" w:rsidRDefault="00154646" w:rsidP="005977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977D6">
              <w:rPr>
                <w:sz w:val="22"/>
                <w:szCs w:val="22"/>
              </w:rPr>
              <w:t>nalyti</w:t>
            </w:r>
            <w:r>
              <w:rPr>
                <w:sz w:val="22"/>
                <w:szCs w:val="22"/>
              </w:rPr>
              <w:t>cko-syntetické nedostatky</w:t>
            </w:r>
          </w:p>
          <w:p w:rsidR="005977D6" w:rsidRDefault="005977D6" w:rsidP="005977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Prezentaci základního pojmosloví v kapitole </w:t>
            </w:r>
            <w:proofErr w:type="gramStart"/>
            <w:r>
              <w:rPr>
                <w:sz w:val="22"/>
                <w:szCs w:val="22"/>
              </w:rPr>
              <w:t>č.1 považuji</w:t>
            </w:r>
            <w:proofErr w:type="gramEnd"/>
            <w:r>
              <w:rPr>
                <w:sz w:val="22"/>
                <w:szCs w:val="22"/>
              </w:rPr>
              <w:t xml:space="preserve"> za redundantní</w:t>
            </w:r>
          </w:p>
          <w:p w:rsidR="005977D6" w:rsidRDefault="005977D6" w:rsidP="005977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pasáže práce nejsou dostatečně citovány, nebo jsou citovány chybně</w:t>
            </w:r>
          </w:p>
          <w:p w:rsidR="00CD49BC" w:rsidRDefault="00CD49BC" w:rsidP="00CD49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není rozpracovaná </w:t>
            </w:r>
          </w:p>
          <w:p w:rsidR="00154646" w:rsidRDefault="00154646" w:rsidP="00CD49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pro zjištění autorčiných cílů není vyhovující</w:t>
            </w:r>
          </w:p>
          <w:p w:rsidR="00CD49BC" w:rsidRDefault="00CD49BC" w:rsidP="00CD49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Interpretační rovina je velmi slabá, vyhodnocení výzkumného šetření je shrnuto jen v několika odrážkách</w:t>
            </w:r>
          </w:p>
          <w:p w:rsidR="00CD49BC" w:rsidRDefault="00CD49BC" w:rsidP="00CD49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Otevřené otázky nejsou analyzovány, autorka pouze cituje odpovědi respondentů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1546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80706" w:rsidP="00E807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Váš výzkumný soubor.</w:t>
            </w:r>
          </w:p>
          <w:p w:rsidR="00E80706" w:rsidRPr="00C50B27" w:rsidRDefault="00EC44D8" w:rsidP="00E807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techniku analýzy otevřených otázek v dotazníku. Jak byste postupovala při tvorbě takové uzavřené otázky?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5977D6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6C5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44D8">
              <w:rPr>
                <w:sz w:val="22"/>
                <w:szCs w:val="22"/>
              </w:rPr>
              <w:t xml:space="preserve"> </w:t>
            </w:r>
            <w:proofErr w:type="gramStart"/>
            <w:r w:rsidR="00EC44D8">
              <w:rPr>
                <w:sz w:val="22"/>
                <w:szCs w:val="22"/>
              </w:rPr>
              <w:t>1.5.2016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C44D8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6D" w:rsidRDefault="00A7026D">
      <w:r>
        <w:separator/>
      </w:r>
    </w:p>
  </w:endnote>
  <w:endnote w:type="continuationSeparator" w:id="0">
    <w:p w:rsidR="00A7026D" w:rsidRDefault="00A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6D" w:rsidRDefault="00A7026D">
      <w:r>
        <w:separator/>
      </w:r>
    </w:p>
  </w:footnote>
  <w:footnote w:type="continuationSeparator" w:id="0">
    <w:p w:rsidR="00A7026D" w:rsidRDefault="00A7026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61D5"/>
    <w:multiLevelType w:val="hybridMultilevel"/>
    <w:tmpl w:val="79AAE84A"/>
    <w:lvl w:ilvl="0" w:tplc="8C96C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D76C1"/>
    <w:multiLevelType w:val="hybridMultilevel"/>
    <w:tmpl w:val="97C4D6AA"/>
    <w:lvl w:ilvl="0" w:tplc="98F8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F6"/>
    <w:rsid w:val="00154646"/>
    <w:rsid w:val="00362AB0"/>
    <w:rsid w:val="003F5DA2"/>
    <w:rsid w:val="00512982"/>
    <w:rsid w:val="00526D47"/>
    <w:rsid w:val="0055255D"/>
    <w:rsid w:val="005977D6"/>
    <w:rsid w:val="005C219A"/>
    <w:rsid w:val="005C43F6"/>
    <w:rsid w:val="006847E2"/>
    <w:rsid w:val="006C588F"/>
    <w:rsid w:val="00780EC0"/>
    <w:rsid w:val="008614B3"/>
    <w:rsid w:val="009B2248"/>
    <w:rsid w:val="00A7026D"/>
    <w:rsid w:val="00AF1740"/>
    <w:rsid w:val="00B411DB"/>
    <w:rsid w:val="00BA3203"/>
    <w:rsid w:val="00C50B27"/>
    <w:rsid w:val="00CD49BC"/>
    <w:rsid w:val="00CE0A8B"/>
    <w:rsid w:val="00CF4A7D"/>
    <w:rsid w:val="00DC1BF5"/>
    <w:rsid w:val="00E67C85"/>
    <w:rsid w:val="00E709EA"/>
    <w:rsid w:val="00E80706"/>
    <w:rsid w:val="00EC44D8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</TotalTime>
  <Pages>1</Pages>
  <Words>278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3</cp:revision>
  <cp:lastPrinted>2012-04-25T17:21:00Z</cp:lastPrinted>
  <dcterms:created xsi:type="dcterms:W3CDTF">2016-05-01T12:52:00Z</dcterms:created>
  <dcterms:modified xsi:type="dcterms:W3CDTF">2016-05-02T11:33:00Z</dcterms:modified>
</cp:coreProperties>
</file>