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02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Marek Ovesný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02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Zájmové a volnočasové aktivity pro žáky druhého stupně ZŠ v mikroregionu Ploština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402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02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02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4020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79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E4020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A09FE" w:rsidRDefault="00E4020C" w:rsidP="00D86B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</w:t>
            </w:r>
            <w:r w:rsidR="003A09FE">
              <w:rPr>
                <w:sz w:val="22"/>
                <w:szCs w:val="22"/>
              </w:rPr>
              <w:t xml:space="preserve"> se v její teoretické části prostřednictvím využití relevantní literatury zaměřuje na deskripci teoretických východisek vztahující se k problematice volného času. V rámci </w:t>
            </w:r>
            <w:r w:rsidR="00DA3D7B">
              <w:rPr>
                <w:sz w:val="22"/>
                <w:szCs w:val="22"/>
              </w:rPr>
              <w:t xml:space="preserve">empirické části </w:t>
            </w:r>
            <w:r w:rsidR="003A09FE">
              <w:rPr>
                <w:sz w:val="22"/>
                <w:szCs w:val="22"/>
              </w:rPr>
              <w:t>jsou prezentovány výsledky deskriptivního výzkumného šetření při využití kvantitativní strategie výzkumu.</w:t>
            </w:r>
          </w:p>
          <w:p w:rsidR="00AE792F" w:rsidRDefault="00AE792F" w:rsidP="00D86BE8">
            <w:pPr>
              <w:jc w:val="both"/>
              <w:rPr>
                <w:sz w:val="22"/>
                <w:szCs w:val="22"/>
              </w:rPr>
            </w:pPr>
          </w:p>
          <w:p w:rsidR="003A09FE" w:rsidRDefault="003A09FE" w:rsidP="00D86B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A3D7B" w:rsidRDefault="00DA3D7B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DA3D7B" w:rsidRDefault="00AE792F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navrhuje možnosti využití získaných výsledků v praxi.</w:t>
            </w:r>
          </w:p>
          <w:p w:rsidR="00AE792F" w:rsidRPr="00AE792F" w:rsidRDefault="00AE792F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C2316">
              <w:rPr>
                <w:sz w:val="22"/>
                <w:szCs w:val="22"/>
              </w:rPr>
              <w:t xml:space="preserve">V teoretické části </w:t>
            </w:r>
            <w:r>
              <w:rPr>
                <w:sz w:val="22"/>
                <w:szCs w:val="22"/>
              </w:rPr>
              <w:t>se autor</w:t>
            </w:r>
            <w:r w:rsidRPr="006C2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snaží operacionalizovat fundamentální specifika dané problematiky.</w:t>
            </w:r>
          </w:p>
          <w:p w:rsidR="00AE792F" w:rsidRDefault="00AE792F" w:rsidP="00D86BE8">
            <w:pPr>
              <w:jc w:val="both"/>
              <w:rPr>
                <w:sz w:val="22"/>
                <w:szCs w:val="22"/>
              </w:rPr>
            </w:pPr>
          </w:p>
          <w:p w:rsidR="00DA3D7B" w:rsidRDefault="00DA3D7B" w:rsidP="00D86B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A3D7B" w:rsidRPr="00DA3D7B" w:rsidRDefault="00DA3D7B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diplomové práci </w:t>
            </w:r>
            <w:r w:rsidRPr="00F824A0">
              <w:rPr>
                <w:sz w:val="22"/>
              </w:rPr>
              <w:t>se vyskytují neodborné výrazy, gramatické a stylistické nedostatky</w:t>
            </w:r>
            <w:r>
              <w:rPr>
                <w:sz w:val="22"/>
              </w:rPr>
              <w:t>, včetně nedostatků z hlediska citování dle platné citační normy.</w:t>
            </w:r>
          </w:p>
          <w:p w:rsidR="00DA3D7B" w:rsidRDefault="00DA3D7B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</w:t>
            </w:r>
            <w:r w:rsidR="00AE792F">
              <w:rPr>
                <w:sz w:val="22"/>
                <w:szCs w:val="22"/>
              </w:rPr>
              <w:t>lýza</w:t>
            </w:r>
            <w:r>
              <w:rPr>
                <w:sz w:val="22"/>
                <w:szCs w:val="22"/>
              </w:rPr>
              <w:t xml:space="preserve"> a syntéza problematiky v rámci teoretické i praktické části je spíše povrchní.</w:t>
            </w:r>
          </w:p>
          <w:p w:rsidR="00DA3D7B" w:rsidRDefault="00DA3D7B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kontextu výzkumných cílů se jeví diskutabilní definované výzkumné otázky (s. 48).</w:t>
            </w:r>
          </w:p>
          <w:p w:rsidR="00DA3D7B" w:rsidRDefault="00AE792F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0134F3"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některých grafů (např. graf č. 6, 7 aj.).</w:t>
            </w:r>
          </w:p>
          <w:p w:rsidR="00B411DB" w:rsidRDefault="00AE792F" w:rsidP="00D86B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designu výzkumu nejsou vymezeny hypotézy, se kterými autor dále pracuje (viz s. 63 -64).</w:t>
            </w:r>
          </w:p>
          <w:p w:rsidR="00D86BE8" w:rsidRPr="00AE792F" w:rsidRDefault="00D86BE8" w:rsidP="00D86BE8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B411DB" w:rsidRPr="00C50B27" w:rsidRDefault="00AE792F" w:rsidP="00D86B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textu. 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E792F" w:rsidRDefault="00AE792F" w:rsidP="00362AB0">
            <w:pPr>
              <w:rPr>
                <w:b/>
                <w:sz w:val="22"/>
                <w:szCs w:val="22"/>
              </w:rPr>
            </w:pPr>
          </w:p>
          <w:p w:rsidR="00B411DB" w:rsidRPr="00AE792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E792F" w:rsidRDefault="00AE792F" w:rsidP="00AE7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nejvýznamnější zjištění Vaší diplomové práce?</w:t>
            </w:r>
          </w:p>
          <w:p w:rsidR="00B411DB" w:rsidRPr="00C50B27" w:rsidRDefault="00AE792F" w:rsidP="00AE792F">
            <w:pPr>
              <w:rPr>
                <w:sz w:val="22"/>
                <w:szCs w:val="22"/>
              </w:rPr>
            </w:pPr>
            <w:r w:rsidRPr="007F644E">
              <w:rPr>
                <w:sz w:val="22"/>
                <w:szCs w:val="22"/>
              </w:rPr>
              <w:lastRenderedPageBreak/>
              <w:t xml:space="preserve">V čem spatřujete odborný přínos Vaší </w:t>
            </w:r>
            <w:r>
              <w:rPr>
                <w:sz w:val="22"/>
                <w:szCs w:val="22"/>
              </w:rPr>
              <w:t>diplomové</w:t>
            </w:r>
            <w:r w:rsidRPr="007F644E">
              <w:rPr>
                <w:sz w:val="22"/>
                <w:szCs w:val="22"/>
              </w:rPr>
              <w:t xml:space="preserve">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54DD">
              <w:rPr>
                <w:sz w:val="22"/>
                <w:szCs w:val="22"/>
              </w:rPr>
              <w:t xml:space="preserve"> 28. 4. 2016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86BE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54DD">
              <w:rPr>
                <w:sz w:val="22"/>
                <w:szCs w:val="22"/>
              </w:rPr>
              <w:t xml:space="preserve"> Anna Petr Šafránková, </w:t>
            </w:r>
            <w:bookmarkStart w:id="0" w:name="_GoBack"/>
            <w:bookmarkEnd w:id="0"/>
            <w:r w:rsidR="00B754DD">
              <w:rPr>
                <w:sz w:val="22"/>
                <w:szCs w:val="22"/>
              </w:rPr>
              <w:t xml:space="preserve">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20" w:rsidRDefault="00897B20">
      <w:r>
        <w:separator/>
      </w:r>
    </w:p>
  </w:endnote>
  <w:endnote w:type="continuationSeparator" w:id="0">
    <w:p w:rsidR="00897B20" w:rsidRDefault="0089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20" w:rsidRDefault="00897B20">
      <w:r>
        <w:separator/>
      </w:r>
    </w:p>
  </w:footnote>
  <w:footnote w:type="continuationSeparator" w:id="0">
    <w:p w:rsidR="00897B20" w:rsidRDefault="00897B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8A8"/>
    <w:multiLevelType w:val="hybridMultilevel"/>
    <w:tmpl w:val="811A6976"/>
    <w:lvl w:ilvl="0" w:tplc="AEA2F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97968"/>
    <w:multiLevelType w:val="hybridMultilevel"/>
    <w:tmpl w:val="4EFC8456"/>
    <w:lvl w:ilvl="0" w:tplc="ED6CD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7E"/>
    <w:rsid w:val="0007677E"/>
    <w:rsid w:val="00362AB0"/>
    <w:rsid w:val="003A09FE"/>
    <w:rsid w:val="003F5DA2"/>
    <w:rsid w:val="00512982"/>
    <w:rsid w:val="00514664"/>
    <w:rsid w:val="00526D47"/>
    <w:rsid w:val="0055255D"/>
    <w:rsid w:val="005C219A"/>
    <w:rsid w:val="00602402"/>
    <w:rsid w:val="006847E2"/>
    <w:rsid w:val="006F7CEB"/>
    <w:rsid w:val="0070056B"/>
    <w:rsid w:val="00897B20"/>
    <w:rsid w:val="00A37687"/>
    <w:rsid w:val="00AE792F"/>
    <w:rsid w:val="00AF61D6"/>
    <w:rsid w:val="00B411DB"/>
    <w:rsid w:val="00B754DD"/>
    <w:rsid w:val="00BA3203"/>
    <w:rsid w:val="00C50B27"/>
    <w:rsid w:val="00CB5CC6"/>
    <w:rsid w:val="00D86BE8"/>
    <w:rsid w:val="00DA3D7B"/>
    <w:rsid w:val="00DC1BF5"/>
    <w:rsid w:val="00E4020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3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216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5</cp:revision>
  <cp:lastPrinted>2012-04-25T08:21:00Z</cp:lastPrinted>
  <dcterms:created xsi:type="dcterms:W3CDTF">2016-04-28T10:17:00Z</dcterms:created>
  <dcterms:modified xsi:type="dcterms:W3CDTF">2016-05-02T12:22:00Z</dcterms:modified>
</cp:coreProperties>
</file>