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32301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Věra </w:t>
            </w:r>
            <w:proofErr w:type="spellStart"/>
            <w:r>
              <w:rPr>
                <w:sz w:val="22"/>
                <w:szCs w:val="22"/>
              </w:rPr>
              <w:t>Mutlová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32301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Procesy stabilizace školního prostředí po spáchání násilného trestného činu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32301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Michaela Lukešová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32301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32301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E7311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E7311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E7311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7D3FF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7D3FF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E7311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32301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395AD9" w:rsidRDefault="00395AD9" w:rsidP="00395AD9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="007D3FF0">
              <w:rPr>
                <w:sz w:val="22"/>
                <w:szCs w:val="22"/>
              </w:rPr>
              <w:t>utor</w:t>
            </w:r>
            <w:r w:rsidR="00703EE9">
              <w:rPr>
                <w:sz w:val="22"/>
                <w:szCs w:val="22"/>
              </w:rPr>
              <w:t>čina</w:t>
            </w:r>
            <w:r>
              <w:rPr>
                <w:sz w:val="22"/>
                <w:szCs w:val="22"/>
              </w:rPr>
              <w:t xml:space="preserve"> zainteresovanost v tématu</w:t>
            </w:r>
          </w:p>
          <w:p w:rsidR="006E2483" w:rsidRPr="006E2483" w:rsidRDefault="00395AD9" w:rsidP="006E2483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Aktuální, velmi zajímavé a neotřelé téma</w:t>
            </w:r>
          </w:p>
          <w:p w:rsidR="00323019" w:rsidRDefault="00323019" w:rsidP="00362AB0">
            <w:pPr>
              <w:rPr>
                <w:sz w:val="22"/>
                <w:szCs w:val="22"/>
              </w:rPr>
            </w:pPr>
          </w:p>
          <w:p w:rsidR="00323019" w:rsidRPr="00C50B27" w:rsidRDefault="0032301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B411DB" w:rsidRDefault="00CD0135" w:rsidP="00CD0135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Některé pasáže práce nejsou korektně citovány (zejména internetové zdroje)</w:t>
            </w:r>
          </w:p>
          <w:p w:rsidR="007D3FF0" w:rsidRDefault="007D3FF0" w:rsidP="007D3FF0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Analyticko-syntetické nedostatky v teoretické části práce</w:t>
            </w:r>
          </w:p>
          <w:p w:rsidR="00E73116" w:rsidRPr="00C50B27" w:rsidRDefault="00E73116" w:rsidP="007D3FF0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Absentuje rozsáhlá zahraniční literatura (výzkumy) na dané téma, avšak v práci absentuje</w:t>
            </w:r>
          </w:p>
          <w:p w:rsidR="007D3FF0" w:rsidRDefault="007D3FF0" w:rsidP="00CD0135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Kapitoly 3.2 a 3.3 by měly být vloženy do příloh, příp. do praktické části práce</w:t>
            </w:r>
          </w:p>
          <w:p w:rsidR="00703EE9" w:rsidRDefault="00703EE9" w:rsidP="00395AD9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prošla „pouze“ procesem otevřeného kódování, ale neposunula výsledky dále k vytvoření teorie</w:t>
            </w:r>
          </w:p>
          <w:p w:rsidR="00B411DB" w:rsidRDefault="00395AD9" w:rsidP="00395AD9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 výsledků výzkumu by bylo žádoucí vytvořit konceptuální schéma procesu stabilizace školního prostředí (např. primární a sekundární procesy, subjekty a objekty zaangažované na řešení stabilizace, apod.)</w:t>
            </w:r>
            <w:r w:rsidR="00CD0135">
              <w:rPr>
                <w:sz w:val="22"/>
                <w:szCs w:val="22"/>
              </w:rPr>
              <w:t>. Např. prostřednictvím zakotvené teorie, i vzhledem k tomu, že sám autor</w:t>
            </w:r>
            <w:r w:rsidR="00703EE9">
              <w:rPr>
                <w:sz w:val="22"/>
                <w:szCs w:val="22"/>
              </w:rPr>
              <w:t>ka</w:t>
            </w:r>
            <w:r w:rsidR="00CD0135">
              <w:rPr>
                <w:sz w:val="22"/>
                <w:szCs w:val="22"/>
              </w:rPr>
              <w:t xml:space="preserve"> píše, že mezi proměnnými je velmi vzájemný vztah (str. 82).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703EE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Diplomovou práci doporučuji k obhajobě.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395AD9" w:rsidP="00395AD9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 obhajobě diplomové práce prosím přineste přepisy rozhovorů</w:t>
            </w:r>
          </w:p>
          <w:p w:rsidR="00B411DB" w:rsidRDefault="006530E8" w:rsidP="00BC42A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530E8">
              <w:rPr>
                <w:sz w:val="22"/>
                <w:szCs w:val="22"/>
              </w:rPr>
              <w:t>Jakou roli hraje PMS ČR ve vztahu k vašemu studovanému problému?</w:t>
            </w:r>
          </w:p>
          <w:p w:rsidR="00B411DB" w:rsidRPr="00C50B27" w:rsidRDefault="007D3FF0" w:rsidP="006E2483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Jaký analytický postup </w:t>
            </w:r>
            <w:r w:rsidR="006E2483">
              <w:rPr>
                <w:sz w:val="22"/>
                <w:szCs w:val="22"/>
              </w:rPr>
              <w:t xml:space="preserve">(v rámci analýzy získaných dat) </w:t>
            </w:r>
            <w:r>
              <w:rPr>
                <w:sz w:val="22"/>
                <w:szCs w:val="22"/>
              </w:rPr>
              <w:t xml:space="preserve">by byl pro vaši práci </w:t>
            </w:r>
            <w:r w:rsidR="006E2483">
              <w:rPr>
                <w:sz w:val="22"/>
                <w:szCs w:val="22"/>
              </w:rPr>
              <w:t xml:space="preserve">nejvhodnější? </w:t>
            </w:r>
            <w:bookmarkStart w:id="0" w:name="_GoBack"/>
            <w:bookmarkEnd w:id="0"/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E7311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proofErr w:type="gramStart"/>
            <w:r w:rsidR="006530E8">
              <w:rPr>
                <w:sz w:val="22"/>
                <w:szCs w:val="22"/>
              </w:rPr>
              <w:t>1.5.2015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6530E8">
              <w:rPr>
                <w:sz w:val="22"/>
                <w:szCs w:val="22"/>
              </w:rPr>
              <w:t xml:space="preserve"> Lukešová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14E6" w:rsidRDefault="00BB14E6">
      <w:r>
        <w:separator/>
      </w:r>
    </w:p>
  </w:endnote>
  <w:endnote w:type="continuationSeparator" w:id="0">
    <w:p w:rsidR="00BB14E6" w:rsidRDefault="00BB1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14E6" w:rsidRDefault="00BB14E6">
      <w:r>
        <w:separator/>
      </w:r>
    </w:p>
  </w:footnote>
  <w:footnote w:type="continuationSeparator" w:id="0">
    <w:p w:rsidR="00BB14E6" w:rsidRDefault="00BB14E6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66F2C"/>
    <w:multiLevelType w:val="hybridMultilevel"/>
    <w:tmpl w:val="368E3266"/>
    <w:lvl w:ilvl="0" w:tplc="1056F4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019"/>
    <w:rsid w:val="00323019"/>
    <w:rsid w:val="00362AB0"/>
    <w:rsid w:val="00395AD9"/>
    <w:rsid w:val="003F5DA2"/>
    <w:rsid w:val="00512982"/>
    <w:rsid w:val="00526D47"/>
    <w:rsid w:val="0055255D"/>
    <w:rsid w:val="005C219A"/>
    <w:rsid w:val="006530E8"/>
    <w:rsid w:val="006847E2"/>
    <w:rsid w:val="006E2483"/>
    <w:rsid w:val="00703EE9"/>
    <w:rsid w:val="007D3FF0"/>
    <w:rsid w:val="008614B3"/>
    <w:rsid w:val="009B2248"/>
    <w:rsid w:val="00AF1740"/>
    <w:rsid w:val="00B411DB"/>
    <w:rsid w:val="00BA3203"/>
    <w:rsid w:val="00BB14E6"/>
    <w:rsid w:val="00C50B27"/>
    <w:rsid w:val="00CD0135"/>
    <w:rsid w:val="00CE0A8B"/>
    <w:rsid w:val="00DC1BF5"/>
    <w:rsid w:val="00E67C85"/>
    <w:rsid w:val="00E709EA"/>
    <w:rsid w:val="00E73116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celarova\Desktop\POSUDEK%20OPONENTA%20DIPLOMOV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</Template>
  <TotalTime>74</TotalTime>
  <Pages>1</Pages>
  <Words>333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vcelarova</dc:creator>
  <cp:keywords/>
  <cp:lastModifiedBy>Lukešová Michaela</cp:lastModifiedBy>
  <cp:revision>3</cp:revision>
  <cp:lastPrinted>2012-04-25T17:21:00Z</cp:lastPrinted>
  <dcterms:created xsi:type="dcterms:W3CDTF">2016-05-01T17:49:00Z</dcterms:created>
  <dcterms:modified xsi:type="dcterms:W3CDTF">2016-05-02T08:35:00Z</dcterms:modified>
</cp:coreProperties>
</file>