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76E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Marie Kolínková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76E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Asistent pedagoga na základních školách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76E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76E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76E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256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65CFF" w:rsidP="005848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pojednává o roli</w:t>
            </w:r>
            <w:r w:rsidR="0006652F">
              <w:rPr>
                <w:sz w:val="22"/>
                <w:szCs w:val="22"/>
              </w:rPr>
              <w:t xml:space="preserve"> asistenta pedagoga ve vztahu ke vzdělávání žáků se zdravotním postižením na běžných základních školách. Teoretická část diplomové práce představuje základní teoretická východiska, v empirické části jsou představen</w:t>
            </w:r>
            <w:r w:rsidR="008D7C6C">
              <w:rPr>
                <w:sz w:val="22"/>
                <w:szCs w:val="22"/>
              </w:rPr>
              <w:t>a</w:t>
            </w:r>
            <w:r w:rsidR="0006652F">
              <w:rPr>
                <w:sz w:val="22"/>
                <w:szCs w:val="22"/>
              </w:rPr>
              <w:t xml:space="preserve"> zjištění výzkumného šetření (kvalitativního charakteru).</w:t>
            </w:r>
          </w:p>
          <w:p w:rsidR="00B411DB" w:rsidRDefault="0006652F" w:rsidP="005848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6652F" w:rsidRDefault="0006652F" w:rsidP="0058482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a originalita tématu.</w:t>
            </w:r>
          </w:p>
          <w:p w:rsidR="0006652F" w:rsidRDefault="0006652F" w:rsidP="0058482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zpracování teoretické části.</w:t>
            </w:r>
          </w:p>
          <w:p w:rsidR="0006652F" w:rsidRDefault="0006652F" w:rsidP="0058482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Zainteresovanost autorky.</w:t>
            </w:r>
          </w:p>
          <w:p w:rsidR="008D7C6C" w:rsidRDefault="008D7C6C" w:rsidP="0058482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diplomové práce autorka uvádí doporuč</w:t>
            </w:r>
            <w:bookmarkStart w:id="0" w:name="_GoBack"/>
            <w:bookmarkEnd w:id="0"/>
            <w:r>
              <w:rPr>
                <w:sz w:val="22"/>
                <w:szCs w:val="22"/>
              </w:rPr>
              <w:t>ení pro praxi.</w:t>
            </w:r>
          </w:p>
          <w:p w:rsidR="0006652F" w:rsidRDefault="0006652F" w:rsidP="00584824">
            <w:pPr>
              <w:jc w:val="both"/>
              <w:rPr>
                <w:sz w:val="22"/>
                <w:szCs w:val="22"/>
              </w:rPr>
            </w:pPr>
          </w:p>
          <w:p w:rsidR="0006652F" w:rsidRDefault="0006652F" w:rsidP="005848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D7C6C" w:rsidRPr="008D7C6C" w:rsidRDefault="0006652F" w:rsidP="0058482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2"/>
              </w:rPr>
            </w:pPr>
            <w:r w:rsidRPr="00F824A0">
              <w:rPr>
                <w:sz w:val="22"/>
              </w:rPr>
              <w:t>V </w:t>
            </w:r>
            <w:r>
              <w:rPr>
                <w:sz w:val="22"/>
              </w:rPr>
              <w:t>diplomové</w:t>
            </w:r>
            <w:r w:rsidRPr="00F824A0">
              <w:rPr>
                <w:sz w:val="22"/>
              </w:rPr>
              <w:t xml:space="preserve"> práci se vyskytují neodborné výrazy, obraty a</w:t>
            </w:r>
            <w:r>
              <w:rPr>
                <w:sz w:val="22"/>
              </w:rPr>
              <w:t xml:space="preserve"> drobné</w:t>
            </w:r>
            <w:r w:rsidRPr="00F824A0">
              <w:rPr>
                <w:sz w:val="22"/>
              </w:rPr>
              <w:t xml:space="preserve"> gramatické a stylistické nedostatky</w:t>
            </w:r>
            <w:r w:rsidR="008D7C6C">
              <w:rPr>
                <w:sz w:val="22"/>
              </w:rPr>
              <w:t>.</w:t>
            </w:r>
          </w:p>
          <w:p w:rsidR="0006652F" w:rsidRPr="008D7C6C" w:rsidRDefault="008D7C6C" w:rsidP="0058482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2"/>
              </w:rPr>
            </w:pPr>
            <w:r>
              <w:rPr>
                <w:sz w:val="22"/>
              </w:rPr>
              <w:t>Diskutabilní se může jevit povrchnost zpracování empirické části diplomové práce (a</w:t>
            </w:r>
            <w:r w:rsidR="0006652F" w:rsidRPr="008D7C6C">
              <w:rPr>
                <w:sz w:val="22"/>
                <w:szCs w:val="22"/>
              </w:rPr>
              <w:t>utorka zpracovává získané rozhovory pomocí o</w:t>
            </w:r>
            <w:r w:rsidRPr="008D7C6C">
              <w:rPr>
                <w:sz w:val="22"/>
                <w:szCs w:val="22"/>
              </w:rPr>
              <w:t>tevřeného kódování, pro hlubší</w:t>
            </w:r>
            <w:r w:rsidR="0006652F" w:rsidRPr="008D7C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analýzu je vhodné využít také např. selektivní, axiální kódování).</w:t>
            </w:r>
          </w:p>
          <w:p w:rsidR="00F1326B" w:rsidRDefault="008D7C6C" w:rsidP="0058482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D7C6C">
              <w:rPr>
                <w:sz w:val="22"/>
                <w:szCs w:val="22"/>
              </w:rPr>
              <w:t>Povrchní interpretace dat.</w:t>
            </w:r>
          </w:p>
          <w:p w:rsidR="0018502B" w:rsidRDefault="0018502B" w:rsidP="00584824">
            <w:pPr>
              <w:jc w:val="both"/>
              <w:rPr>
                <w:sz w:val="22"/>
                <w:szCs w:val="22"/>
              </w:rPr>
            </w:pPr>
          </w:p>
          <w:p w:rsidR="0018502B" w:rsidRPr="0018502B" w:rsidRDefault="0018502B" w:rsidP="005848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splňuje požadavky standardně kladené na tento druh odborného textu, a proto ji navrhuji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256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diplomové práci hovoříte o podpůrných a vyrovnávacích opatřeních, pokuste se vymezit jejich specifika, odlišnosti, včetně koncepčních a legislativních dokumentů, které o nich pojednávají.</w:t>
            </w:r>
          </w:p>
          <w:p w:rsidR="00B411DB" w:rsidRPr="00C50B27" w:rsidRDefault="009C69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na základě vašeho výzkumu specifikovala roli asistenta v současné škole?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A76ED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A76ED1">
              <w:rPr>
                <w:sz w:val="22"/>
                <w:szCs w:val="22"/>
              </w:rPr>
              <w:t xml:space="preserve"> 30. 4</w:t>
            </w:r>
            <w:r w:rsidR="00F25668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25668">
              <w:rPr>
                <w:sz w:val="22"/>
                <w:szCs w:val="22"/>
              </w:rPr>
              <w:t xml:space="preserve">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38C" w:rsidRDefault="00F3338C">
      <w:r>
        <w:separator/>
      </w:r>
    </w:p>
  </w:endnote>
  <w:endnote w:type="continuationSeparator" w:id="0">
    <w:p w:rsidR="00F3338C" w:rsidRDefault="00F3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38C" w:rsidRDefault="00F3338C">
      <w:r>
        <w:separator/>
      </w:r>
    </w:p>
  </w:footnote>
  <w:footnote w:type="continuationSeparator" w:id="0">
    <w:p w:rsidR="00F3338C" w:rsidRDefault="00F3338C">
      <w:r>
        <w:continuationSeparator/>
      </w:r>
    </w:p>
  </w:footnote>
  <w:footnote w:id="1">
    <w:p w:rsidR="00F25668" w:rsidRDefault="00F2566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5716"/>
    <w:multiLevelType w:val="hybridMultilevel"/>
    <w:tmpl w:val="E052249C"/>
    <w:lvl w:ilvl="0" w:tplc="7F52E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B1EDA"/>
    <w:multiLevelType w:val="hybridMultilevel"/>
    <w:tmpl w:val="FC3AFB8C"/>
    <w:lvl w:ilvl="0" w:tplc="5D340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F0"/>
    <w:rsid w:val="0006652F"/>
    <w:rsid w:val="0018502B"/>
    <w:rsid w:val="00362AB0"/>
    <w:rsid w:val="003F5DA2"/>
    <w:rsid w:val="00512982"/>
    <w:rsid w:val="00526D47"/>
    <w:rsid w:val="0055255D"/>
    <w:rsid w:val="00584824"/>
    <w:rsid w:val="005C219A"/>
    <w:rsid w:val="005E4A22"/>
    <w:rsid w:val="006847E2"/>
    <w:rsid w:val="007D78D3"/>
    <w:rsid w:val="008614B3"/>
    <w:rsid w:val="008D7C6C"/>
    <w:rsid w:val="009B2248"/>
    <w:rsid w:val="009C6944"/>
    <w:rsid w:val="00A76ED1"/>
    <w:rsid w:val="00AB410C"/>
    <w:rsid w:val="00AF1740"/>
    <w:rsid w:val="00B411DB"/>
    <w:rsid w:val="00B65CFF"/>
    <w:rsid w:val="00B945F0"/>
    <w:rsid w:val="00BA3203"/>
    <w:rsid w:val="00C50B27"/>
    <w:rsid w:val="00CE0A8B"/>
    <w:rsid w:val="00DC1BF5"/>
    <w:rsid w:val="00DF7C66"/>
    <w:rsid w:val="00E43BAA"/>
    <w:rsid w:val="00E67C85"/>
    <w:rsid w:val="00E709EA"/>
    <w:rsid w:val="00EE29AF"/>
    <w:rsid w:val="00F1326B"/>
    <w:rsid w:val="00F25668"/>
    <w:rsid w:val="00F3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66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6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DIPLOMOV&#201;%20PR&#193;CE_2015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(5)</Template>
  <TotalTime>3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Šafránková Anna</cp:lastModifiedBy>
  <cp:revision>4</cp:revision>
  <cp:lastPrinted>2016-05-02T12:21:00Z</cp:lastPrinted>
  <dcterms:created xsi:type="dcterms:W3CDTF">2016-05-01T17:52:00Z</dcterms:created>
  <dcterms:modified xsi:type="dcterms:W3CDTF">2016-05-02T12:21:00Z</dcterms:modified>
</cp:coreProperties>
</file>