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20F75A02" w:rsidR="006847E2" w:rsidRPr="00C50B27" w:rsidRDefault="001D518C" w:rsidP="00432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32759">
              <w:rPr>
                <w:sz w:val="22"/>
                <w:szCs w:val="22"/>
              </w:rPr>
              <w:t>Jitka Čechová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055EE83B" w:rsidR="006847E2" w:rsidRPr="00C50B27" w:rsidRDefault="00432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mysli u dětí předškolního věku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20ED61F4" w:rsidR="006847E2" w:rsidRPr="00C50B27" w:rsidRDefault="00FB1E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4C44C1DD" w:rsidR="006847E2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B149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FF6DA" w14:textId="6F9D4E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04CE0B8A" w:rsidR="006847E2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52CE7C5" w14:textId="00E6D1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C4460F" w14:textId="69209C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3640A5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AA40AD" w14:textId="14D4795D" w:rsidR="006847E2" w:rsidRPr="00C50B27" w:rsidRDefault="00D76F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31EC8B59" w:rsidR="006847E2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5AAA9E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096290FE" w:rsidR="006847E2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A05C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0E7457" w14:textId="5E8E04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91F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18F1B668" w:rsidR="005C219A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93DDD7" w14:textId="2561186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B23BF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32C3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11A1C" w14:textId="315B5645" w:rsidR="0055255D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0BEF73D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043957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7C3C0AEB" w:rsidR="0055255D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1BD6EE" w14:textId="267BD75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1C115748" w:rsidR="00B411DB" w:rsidRPr="00C50B27" w:rsidRDefault="0043275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DBB0FEC" w14:textId="7800720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604E27D7" w:rsidR="00B411DB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9946F7" w14:textId="44235F7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3B39173A" w14:textId="592C1345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54C786D" w14:textId="6A057447" w:rsidR="00DC1D8D" w:rsidRDefault="00432759" w:rsidP="004327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věnována specifickému</w:t>
            </w:r>
            <w:r w:rsidR="00AE4FC4">
              <w:rPr>
                <w:sz w:val="22"/>
                <w:szCs w:val="22"/>
              </w:rPr>
              <w:t xml:space="preserve"> tématu </w:t>
            </w:r>
            <w:r>
              <w:rPr>
                <w:sz w:val="22"/>
                <w:szCs w:val="22"/>
              </w:rPr>
              <w:t>teorie mysli u dětí předškolního věku. Vzhledem k t</w:t>
            </w:r>
            <w:r w:rsidR="004C0E83">
              <w:rPr>
                <w:sz w:val="22"/>
                <w:szCs w:val="22"/>
              </w:rPr>
              <w:t>omu, že se jedná o téma, kterému není v českém prostředí věnována taková pozornost jako v zahraničí</w:t>
            </w:r>
            <w:r>
              <w:rPr>
                <w:sz w:val="22"/>
                <w:szCs w:val="22"/>
              </w:rPr>
              <w:t>, vyžaduje práce zvýšené nároky na zpracování. S těmito nároky si studentka poradila s</w:t>
            </w:r>
            <w:r w:rsidR="004C0E8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na</w:t>
            </w:r>
            <w:r w:rsidR="004C0E83">
              <w:rPr>
                <w:sz w:val="22"/>
                <w:szCs w:val="22"/>
              </w:rPr>
              <w:t xml:space="preserve">dhledem, </w:t>
            </w:r>
            <w:r>
              <w:rPr>
                <w:sz w:val="22"/>
                <w:szCs w:val="22"/>
              </w:rPr>
              <w:t>přinesla velmi cen</w:t>
            </w:r>
            <w:r w:rsidR="00242E11">
              <w:rPr>
                <w:sz w:val="22"/>
                <w:szCs w:val="22"/>
              </w:rPr>
              <w:t xml:space="preserve">né závěry z výzkumného šetření a poskytla </w:t>
            </w:r>
            <w:r>
              <w:rPr>
                <w:sz w:val="22"/>
                <w:szCs w:val="22"/>
              </w:rPr>
              <w:t xml:space="preserve">ucelený pohled na danou problematiku. Teoretická část práce je koncepčně vyvážená, informace jsou kriticky konfrontovány a podloženy množstvím relevantních zdrojů (včetně cizojazyčných). Metodologická část práce je promyšlená, vychází z ověřených testových úloh </w:t>
            </w:r>
            <w:r w:rsidR="004C0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 přináší vý</w:t>
            </w:r>
            <w:r w:rsidR="005911FF">
              <w:rPr>
                <w:sz w:val="22"/>
                <w:szCs w:val="22"/>
              </w:rPr>
              <w:t xml:space="preserve">znamná zjištění. Ocenit lze </w:t>
            </w:r>
            <w:r w:rsidR="00242E11">
              <w:rPr>
                <w:sz w:val="22"/>
                <w:szCs w:val="22"/>
              </w:rPr>
              <w:t xml:space="preserve">také </w:t>
            </w:r>
            <w:r w:rsidR="005911FF">
              <w:rPr>
                <w:sz w:val="22"/>
                <w:szCs w:val="22"/>
              </w:rPr>
              <w:t>způsob zpracování dat.</w:t>
            </w:r>
            <w:r>
              <w:rPr>
                <w:sz w:val="22"/>
                <w:szCs w:val="22"/>
              </w:rPr>
              <w:t xml:space="preserve"> V závěru práce se objevuje intepretace </w:t>
            </w:r>
            <w:r w:rsidR="004C0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vysvětlení zjištěných výsledků. </w:t>
            </w:r>
          </w:p>
          <w:p w14:paraId="54D34727" w14:textId="71B4DD50" w:rsidR="005911FF" w:rsidRDefault="005911FF" w:rsidP="004327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</w:t>
            </w:r>
            <w:r w:rsidR="00BC61DC">
              <w:rPr>
                <w:sz w:val="22"/>
                <w:szCs w:val="22"/>
              </w:rPr>
              <w:t xml:space="preserve">ráci se </w:t>
            </w:r>
            <w:r w:rsidR="00242E11">
              <w:rPr>
                <w:sz w:val="22"/>
                <w:szCs w:val="22"/>
              </w:rPr>
              <w:t>vyskytují</w:t>
            </w:r>
            <w:r w:rsidR="00BC61DC">
              <w:rPr>
                <w:sz w:val="22"/>
                <w:szCs w:val="22"/>
              </w:rPr>
              <w:t xml:space="preserve"> pouze drobné nedokonalosti, které nijak nesnižují kvalitu práce (např. název první kapitoly nebo chybějící statistické hypotézy, či absence celkových hodnot u dílčích hypotéz). </w:t>
            </w:r>
          </w:p>
          <w:p w14:paraId="7B25188F" w14:textId="3933382C" w:rsidR="00BC61DC" w:rsidRPr="00BC3730" w:rsidRDefault="00DC1D8D" w:rsidP="004327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jak volbu tématu práce, její zpracování a také odbornou úroveň. Studentka prokázala nejen svou samostatnost, ale také porozumění dané problematice. </w:t>
            </w:r>
          </w:p>
          <w:p w14:paraId="1B19B7FB" w14:textId="77777777" w:rsidR="00B411DB" w:rsidRDefault="00BA29FD" w:rsidP="00F01D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14:paraId="3465B896" w14:textId="1561A15C" w:rsidR="00F01DAF" w:rsidRPr="00C50B27" w:rsidRDefault="00F01DAF" w:rsidP="00F01DA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44B3DB05" w14:textId="25C88B0D" w:rsidR="00F01DA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A2B2B65" w14:textId="77777777" w:rsidR="00BC3730" w:rsidRDefault="00DC1D8D" w:rsidP="009A58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souvislost tématu se studovaným oborem. Jak lze výsledky využít v daném oboru?</w:t>
            </w:r>
          </w:p>
          <w:p w14:paraId="6C767341" w14:textId="40C88E48" w:rsidR="00DC1D8D" w:rsidRDefault="009A58E2" w:rsidP="009A58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proč při</w:t>
            </w:r>
            <w:r w:rsidR="00DC1D8D">
              <w:rPr>
                <w:sz w:val="22"/>
                <w:szCs w:val="22"/>
              </w:rPr>
              <w:t xml:space="preserve"> porovnání schopnosti uplatňovat teorii </w:t>
            </w:r>
            <w:r>
              <w:rPr>
                <w:sz w:val="22"/>
                <w:szCs w:val="22"/>
              </w:rPr>
              <w:t xml:space="preserve">mysli u předškolních dětí pracujete se dvěma nezávisle proměnnými (např. </w:t>
            </w:r>
            <w:r w:rsidR="004C0E83">
              <w:rPr>
                <w:sz w:val="22"/>
                <w:szCs w:val="22"/>
              </w:rPr>
              <w:t>v případě</w:t>
            </w:r>
            <w:r>
              <w:rPr>
                <w:sz w:val="22"/>
                <w:szCs w:val="22"/>
              </w:rPr>
              <w:t xml:space="preserve"> tříletých, čtyřletých a pětiletých chlapců a děvčat) a neporovnáváte celkovou hodnotu.</w:t>
            </w:r>
          </w:p>
          <w:p w14:paraId="6A67CF6C" w14:textId="0ABC14CB" w:rsidR="009A58E2" w:rsidRPr="00F01DAF" w:rsidRDefault="009A58E2" w:rsidP="009A58E2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041FB2B8" w:rsidR="00B411DB" w:rsidRPr="00C50B27" w:rsidRDefault="00DC1D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30B6E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4F17EDB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C6C2D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6F9A4D1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C1D8D">
              <w:rPr>
                <w:sz w:val="22"/>
                <w:szCs w:val="22"/>
              </w:rPr>
              <w:t xml:space="preserve"> 27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479B9" w14:textId="77777777" w:rsidR="001723AA" w:rsidRDefault="001723AA">
      <w:r>
        <w:separator/>
      </w:r>
    </w:p>
  </w:endnote>
  <w:endnote w:type="continuationSeparator" w:id="0">
    <w:p w14:paraId="6F3FA2A6" w14:textId="77777777" w:rsidR="001723AA" w:rsidRDefault="0017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CB51A" w14:textId="77777777" w:rsidR="001723AA" w:rsidRDefault="001723AA">
      <w:r>
        <w:separator/>
      </w:r>
    </w:p>
  </w:footnote>
  <w:footnote w:type="continuationSeparator" w:id="0">
    <w:p w14:paraId="12DA8AC9" w14:textId="77777777" w:rsidR="001723AA" w:rsidRDefault="001723AA">
      <w:r>
        <w:continuationSeparator/>
      </w:r>
    </w:p>
  </w:footnote>
  <w:footnote w:id="1">
    <w:p w14:paraId="758E5F2C" w14:textId="77777777" w:rsidR="00DC1D8D" w:rsidRDefault="00DC1D8D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FCA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54CCC"/>
    <w:multiLevelType w:val="hybridMultilevel"/>
    <w:tmpl w:val="FCDC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1723AA"/>
    <w:rsid w:val="001760EF"/>
    <w:rsid w:val="001B6AE1"/>
    <w:rsid w:val="001D518C"/>
    <w:rsid w:val="00242E11"/>
    <w:rsid w:val="00251D3F"/>
    <w:rsid w:val="002A11E4"/>
    <w:rsid w:val="00362AB0"/>
    <w:rsid w:val="003635D1"/>
    <w:rsid w:val="003F5DA2"/>
    <w:rsid w:val="00412B53"/>
    <w:rsid w:val="00432759"/>
    <w:rsid w:val="00445AA9"/>
    <w:rsid w:val="004B1E50"/>
    <w:rsid w:val="004C0E83"/>
    <w:rsid w:val="00512982"/>
    <w:rsid w:val="00514664"/>
    <w:rsid w:val="00526D47"/>
    <w:rsid w:val="0055255D"/>
    <w:rsid w:val="005911FF"/>
    <w:rsid w:val="005C219A"/>
    <w:rsid w:val="006847E2"/>
    <w:rsid w:val="0070056B"/>
    <w:rsid w:val="00775426"/>
    <w:rsid w:val="008C581D"/>
    <w:rsid w:val="009A58E2"/>
    <w:rsid w:val="00A92704"/>
    <w:rsid w:val="00AE4FC4"/>
    <w:rsid w:val="00B411DB"/>
    <w:rsid w:val="00BA29FD"/>
    <w:rsid w:val="00BA3203"/>
    <w:rsid w:val="00BC3730"/>
    <w:rsid w:val="00BC61DC"/>
    <w:rsid w:val="00C50B27"/>
    <w:rsid w:val="00D75A98"/>
    <w:rsid w:val="00D76F72"/>
    <w:rsid w:val="00DC1BF5"/>
    <w:rsid w:val="00DC1D8D"/>
    <w:rsid w:val="00E709EA"/>
    <w:rsid w:val="00E83040"/>
    <w:rsid w:val="00F01DAF"/>
    <w:rsid w:val="00F12FD6"/>
    <w:rsid w:val="00F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hrbackova</cp:lastModifiedBy>
  <cp:revision>14</cp:revision>
  <cp:lastPrinted>2012-04-25T08:21:00Z</cp:lastPrinted>
  <dcterms:created xsi:type="dcterms:W3CDTF">2016-04-25T17:26:00Z</dcterms:created>
  <dcterms:modified xsi:type="dcterms:W3CDTF">2016-05-03T09:27:00Z</dcterms:modified>
</cp:coreProperties>
</file>