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C70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Karin Černá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C70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Aspekty osamostatňování se mladého člověka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C70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C70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C70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EC70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je pro dnešní dobu velmi přínosné, autorka pracuje s aktuální a relevantní literaturou, používá především primární zdroje. Praktická část je zaměřena kvalitativně, autorka provedla jak axiální, tak i selektivní kódování.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C70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pro mladé lidi našeho státu typický mama hotel? Jakou roli dle vás sehrává kultura – její </w:t>
            </w:r>
            <w:proofErr w:type="spellStart"/>
            <w:r>
              <w:rPr>
                <w:sz w:val="22"/>
                <w:szCs w:val="22"/>
              </w:rPr>
              <w:t>vzroce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B45CB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B45CB0">
              <w:rPr>
                <w:sz w:val="22"/>
                <w:szCs w:val="22"/>
              </w:rPr>
              <w:t>v osamostatňování?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45CB0">
              <w:rPr>
                <w:sz w:val="22"/>
                <w:szCs w:val="22"/>
              </w:rPr>
              <w:t xml:space="preserve"> 29. dubna 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A2D" w:rsidRDefault="009E4A2D">
      <w:r>
        <w:separator/>
      </w:r>
    </w:p>
  </w:endnote>
  <w:endnote w:type="continuationSeparator" w:id="0">
    <w:p w:rsidR="009E4A2D" w:rsidRDefault="009E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A2D" w:rsidRDefault="009E4A2D">
      <w:r>
        <w:separator/>
      </w:r>
    </w:p>
  </w:footnote>
  <w:footnote w:type="continuationSeparator" w:id="0">
    <w:p w:rsidR="009E4A2D" w:rsidRDefault="009E4A2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4E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44BC4"/>
    <w:rsid w:val="009E4A2D"/>
    <w:rsid w:val="00B411DB"/>
    <w:rsid w:val="00B45CB0"/>
    <w:rsid w:val="00B82B4E"/>
    <w:rsid w:val="00BA3203"/>
    <w:rsid w:val="00C50B27"/>
    <w:rsid w:val="00DC1BF5"/>
    <w:rsid w:val="00E709EA"/>
    <w:rsid w:val="00E83040"/>
    <w:rsid w:val="00EC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2016-04-29T11:40:00Z</dcterms:created>
  <dcterms:modified xsi:type="dcterms:W3CDTF">2016-04-29T11:40:00Z</dcterms:modified>
</cp:coreProperties>
</file>