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3A0C5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Drabantová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3A0C57" w:rsidRDefault="003A0C57" w:rsidP="00857908">
            <w:pPr>
              <w:rPr>
                <w:b/>
                <w:i/>
                <w:sz w:val="22"/>
                <w:szCs w:val="22"/>
              </w:rPr>
            </w:pPr>
            <w:r w:rsidRPr="003A0C57">
              <w:rPr>
                <w:b/>
                <w:i/>
                <w:sz w:val="22"/>
                <w:szCs w:val="22"/>
              </w:rPr>
              <w:t>Distanční vzdělávání v sociální pedagogice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3A0C57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3A0C5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3A0C5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3A0C57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A7640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D429F5" w:rsidRDefault="00D429F5" w:rsidP="00857908">
            <w:pPr>
              <w:jc w:val="center"/>
              <w:rPr>
                <w:b/>
                <w:sz w:val="22"/>
                <w:szCs w:val="22"/>
              </w:rPr>
            </w:pPr>
            <w:r w:rsidRPr="00D429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39202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Distanční forma vzdělávání je perspektivní forma vyučování na univerzitách a vysokých školách nejenom v technických oborech, proto oceňuji významnost tématu studentky pro obor Sociální pedagogika, který studovala. </w:t>
            </w:r>
            <w:r w:rsidR="00D429F5">
              <w:rPr>
                <w:sz w:val="22"/>
                <w:szCs w:val="22"/>
              </w:rPr>
              <w:t xml:space="preserve">Zájem o téma a důkladná práce studentky je viditelná v precizním zpracování teoretické i empirické části závěrečné práce i s její pečlivou úpravou po formální stránce. </w:t>
            </w:r>
            <w:r>
              <w:rPr>
                <w:sz w:val="22"/>
                <w:szCs w:val="22"/>
              </w:rPr>
              <w:t xml:space="preserve"> </w:t>
            </w:r>
            <w:r w:rsidR="00D429F5">
              <w:rPr>
                <w:sz w:val="22"/>
                <w:szCs w:val="22"/>
              </w:rPr>
              <w:t xml:space="preserve">Doporučuji k obhajobě.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D429F5">
              <w:rPr>
                <w:sz w:val="22"/>
                <w:szCs w:val="22"/>
              </w:rPr>
              <w:t>bez otáz</w:t>
            </w:r>
            <w:r w:rsidR="00D429F5" w:rsidRPr="00D429F5">
              <w:rPr>
                <w:sz w:val="22"/>
                <w:szCs w:val="22"/>
              </w:rPr>
              <w:t>e</w:t>
            </w:r>
            <w:r w:rsidR="000C4E42" w:rsidRPr="00D429F5">
              <w:rPr>
                <w:sz w:val="22"/>
                <w:szCs w:val="22"/>
              </w:rPr>
              <w:t>k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3A0C5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A0C5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0C57">
              <w:rPr>
                <w:sz w:val="22"/>
                <w:szCs w:val="22"/>
              </w:rPr>
              <w:t xml:space="preserve"> 7. 4. 2016</w:t>
            </w:r>
          </w:p>
          <w:p w:rsidR="00DB0499" w:rsidRPr="00C50B27" w:rsidRDefault="00DB0499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3A0C57" w:rsidRPr="00C50B27" w:rsidRDefault="003A0C57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2B" w:rsidRDefault="00462C2B" w:rsidP="000A6E67">
      <w:r>
        <w:separator/>
      </w:r>
    </w:p>
  </w:endnote>
  <w:endnote w:type="continuationSeparator" w:id="0">
    <w:p w:rsidR="00462C2B" w:rsidRDefault="00462C2B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2B" w:rsidRDefault="00462C2B" w:rsidP="000A6E67">
      <w:r>
        <w:separator/>
      </w:r>
    </w:p>
  </w:footnote>
  <w:footnote w:type="continuationSeparator" w:id="0">
    <w:p w:rsidR="00462C2B" w:rsidRDefault="00462C2B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4E42"/>
    <w:rsid w:val="000D7722"/>
    <w:rsid w:val="0012378D"/>
    <w:rsid w:val="001C5111"/>
    <w:rsid w:val="001E2D39"/>
    <w:rsid w:val="00380765"/>
    <w:rsid w:val="00392029"/>
    <w:rsid w:val="003A0C57"/>
    <w:rsid w:val="003A4FEA"/>
    <w:rsid w:val="003B73E2"/>
    <w:rsid w:val="00462C2B"/>
    <w:rsid w:val="004E28AF"/>
    <w:rsid w:val="005F7E47"/>
    <w:rsid w:val="006F20E5"/>
    <w:rsid w:val="00857908"/>
    <w:rsid w:val="008752CD"/>
    <w:rsid w:val="0096141E"/>
    <w:rsid w:val="009B3662"/>
    <w:rsid w:val="009B5B5C"/>
    <w:rsid w:val="00A76400"/>
    <w:rsid w:val="00AC3DFC"/>
    <w:rsid w:val="00AD6E53"/>
    <w:rsid w:val="00B671F3"/>
    <w:rsid w:val="00D429F5"/>
    <w:rsid w:val="00DB0499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2016-04-06T10:38:00Z</dcterms:created>
  <dcterms:modified xsi:type="dcterms:W3CDTF">2016-04-06T10:38:00Z</dcterms:modified>
</cp:coreProperties>
</file>