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0AB5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 xml:space="preserve">Bc. </w:t>
      </w:r>
      <w:r w:rsidR="009352CC">
        <w:rPr>
          <w:b/>
          <w:i/>
          <w:sz w:val="22"/>
          <w:szCs w:val="22"/>
        </w:rPr>
        <w:t>Pavla Novotná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80AB5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doc. Ing. Marie Paseková,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23237">
        <w:rPr>
          <w:b/>
          <w:i/>
          <w:sz w:val="22"/>
          <w:szCs w:val="22"/>
        </w:rPr>
        <w:t xml:space="preserve">Projekt </w:t>
      </w:r>
      <w:r w:rsidR="00450B6B">
        <w:rPr>
          <w:b/>
          <w:i/>
          <w:sz w:val="22"/>
          <w:szCs w:val="22"/>
        </w:rPr>
        <w:t>přechodu podnikání fyzické osoby a společnost s ručením omezeným se zaměřením a da</w:t>
      </w:r>
      <w:r w:rsidR="00680AB5">
        <w:rPr>
          <w:b/>
          <w:i/>
          <w:sz w:val="22"/>
          <w:szCs w:val="22"/>
        </w:rPr>
        <w:t>ň</w:t>
      </w:r>
      <w:bookmarkStart w:id="6" w:name="_GoBack"/>
      <w:bookmarkEnd w:id="6"/>
      <w:r w:rsidR="00450B6B">
        <w:rPr>
          <w:b/>
          <w:i/>
          <w:sz w:val="22"/>
          <w:szCs w:val="22"/>
        </w:rPr>
        <w:t>ové a účetní aspekty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b/>
                <w:snapToGrid w:val="0"/>
                <w:color w:val="000000"/>
              </w:rPr>
            </w:r>
            <w:r w:rsidR="0068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lastRenderedPageBreak/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b/>
                <w:snapToGrid w:val="0"/>
                <w:color w:val="000000"/>
              </w:rPr>
            </w:r>
            <w:r w:rsidR="0068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b/>
                <w:snapToGrid w:val="0"/>
                <w:color w:val="000000"/>
              </w:rPr>
            </w:r>
            <w:r w:rsidR="0068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b/>
                <w:snapToGrid w:val="0"/>
                <w:color w:val="000000"/>
              </w:rPr>
            </w:r>
            <w:r w:rsidR="0068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b/>
                <w:snapToGrid w:val="0"/>
                <w:color w:val="000000"/>
              </w:rPr>
            </w:r>
            <w:r w:rsidR="0068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b/>
                <w:snapToGrid w:val="0"/>
                <w:color w:val="000000"/>
              </w:rPr>
            </w:r>
            <w:r w:rsidR="00680AB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lastRenderedPageBreak/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80AB5">
              <w:rPr>
                <w:snapToGrid w:val="0"/>
                <w:color w:val="000000"/>
              </w:rPr>
            </w:r>
            <w:r w:rsidR="00680AB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50B6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50B6B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45B98" w:rsidRPr="00AE58C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6410D" w:rsidRPr="0006410D">
        <w:rPr>
          <w:i/>
          <w:noProof/>
        </w:rPr>
        <w:t>Diplomantka splnila zásady pro zpracování diplomové práce. Analytická část práce navazuje na teoretickou část a poznatky z teoretické části jsou východiskem pro analýzu. Projektová část je zpracována velmi dobře. Práce je členěna logicky a přehledně. Formulace vlastních myšlenek a celková úroveň vyjadřování je na velmi dobré úrovni.</w:t>
      </w: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80AB5">
        <w:rPr>
          <w:i/>
        </w:rPr>
      </w:r>
      <w:r w:rsidR="00680AB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80AB5">
        <w:rPr>
          <w:i/>
        </w:rPr>
      </w:r>
      <w:r w:rsidR="00680AB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1FA6">
        <w:rPr>
          <w:i/>
          <w:noProof/>
        </w:rPr>
        <w:t>20. 4. 2016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80AB5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8DD" w:rsidRDefault="000768DD">
      <w:r>
        <w:separator/>
      </w:r>
    </w:p>
  </w:endnote>
  <w:endnote w:type="continuationSeparator" w:id="0">
    <w:p w:rsidR="000768DD" w:rsidRDefault="000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8DD" w:rsidRDefault="000768DD">
      <w:r>
        <w:separator/>
      </w:r>
    </w:p>
  </w:footnote>
  <w:footnote w:type="continuationSeparator" w:id="0">
    <w:p w:rsidR="000768DD" w:rsidRDefault="000768D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0D8D"/>
    <w:rsid w:val="0006410D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0C9D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52DB"/>
    <w:rsid w:val="00292769"/>
    <w:rsid w:val="00296250"/>
    <w:rsid w:val="002A4678"/>
    <w:rsid w:val="002B5820"/>
    <w:rsid w:val="002D40DA"/>
    <w:rsid w:val="002E04A7"/>
    <w:rsid w:val="00314823"/>
    <w:rsid w:val="003458ED"/>
    <w:rsid w:val="00347E98"/>
    <w:rsid w:val="003526FB"/>
    <w:rsid w:val="003818AE"/>
    <w:rsid w:val="003B5CE6"/>
    <w:rsid w:val="003C6485"/>
    <w:rsid w:val="003D36A5"/>
    <w:rsid w:val="003D4435"/>
    <w:rsid w:val="003F5616"/>
    <w:rsid w:val="004055A2"/>
    <w:rsid w:val="00412058"/>
    <w:rsid w:val="00436732"/>
    <w:rsid w:val="00450B6B"/>
    <w:rsid w:val="00474757"/>
    <w:rsid w:val="0048796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11FA6"/>
    <w:rsid w:val="00641174"/>
    <w:rsid w:val="006671D8"/>
    <w:rsid w:val="00680AB5"/>
    <w:rsid w:val="006E1490"/>
    <w:rsid w:val="006F05D0"/>
    <w:rsid w:val="00707A18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52CC"/>
    <w:rsid w:val="00936F44"/>
    <w:rsid w:val="00971DE0"/>
    <w:rsid w:val="00983820"/>
    <w:rsid w:val="009C0583"/>
    <w:rsid w:val="009D3840"/>
    <w:rsid w:val="00A0709B"/>
    <w:rsid w:val="00A11E00"/>
    <w:rsid w:val="00A421F7"/>
    <w:rsid w:val="00A555C8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3237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0C2AFA-0C9A-47B1-8D30-2ADFE437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5984D8-2099-4ABA-A4A2-7230E343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Paseková Marie</cp:lastModifiedBy>
  <cp:revision>6</cp:revision>
  <cp:lastPrinted>2014-07-24T08:52:00Z</cp:lastPrinted>
  <dcterms:created xsi:type="dcterms:W3CDTF">2016-04-20T07:04:00Z</dcterms:created>
  <dcterms:modified xsi:type="dcterms:W3CDTF">2016-04-20T07:31:00Z</dcterms:modified>
</cp:coreProperties>
</file>