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ED" w:rsidRPr="00FE1061" w:rsidRDefault="001471ED" w:rsidP="001471ED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67"/>
        <w:gridCol w:w="3648"/>
        <w:gridCol w:w="390"/>
        <w:gridCol w:w="403"/>
        <w:gridCol w:w="448"/>
        <w:gridCol w:w="419"/>
        <w:gridCol w:w="363"/>
        <w:gridCol w:w="350"/>
      </w:tblGrid>
      <w:tr w:rsidR="001471ED" w:rsidRPr="00FE1061" w:rsidTr="00261F9D">
        <w:tc>
          <w:tcPr>
            <w:tcW w:w="5000" w:type="pct"/>
            <w:gridSpan w:val="8"/>
          </w:tcPr>
          <w:p w:rsidR="001471ED" w:rsidRPr="00FE1061" w:rsidRDefault="001471ED" w:rsidP="00851C00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851C00">
              <w:rPr>
                <w:b/>
                <w:sz w:val="22"/>
                <w:szCs w:val="22"/>
              </w:rPr>
              <w:t>OPONENTA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1471ED" w:rsidRPr="00FE1061" w:rsidTr="00851C00">
        <w:tc>
          <w:tcPr>
            <w:tcW w:w="1781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19" w:type="pct"/>
            <w:gridSpan w:val="7"/>
          </w:tcPr>
          <w:p w:rsidR="001471ED" w:rsidRPr="00FE1061" w:rsidRDefault="003C705B" w:rsidP="00261F9D">
            <w:r>
              <w:t>Ing. Lukáš Snopek</w:t>
            </w:r>
          </w:p>
        </w:tc>
      </w:tr>
      <w:tr w:rsidR="001471ED" w:rsidRPr="00FE1061" w:rsidTr="00851C00">
        <w:tc>
          <w:tcPr>
            <w:tcW w:w="1781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19" w:type="pct"/>
            <w:gridSpan w:val="7"/>
          </w:tcPr>
          <w:p w:rsidR="001471ED" w:rsidRPr="00FE1061" w:rsidRDefault="003C705B" w:rsidP="003C705B">
            <w:r>
              <w:t>Komparace pracovní spokojenosti učitelů na státní a na soukromé střední škole.</w:t>
            </w:r>
          </w:p>
        </w:tc>
      </w:tr>
      <w:tr w:rsidR="001471ED" w:rsidRPr="00FE1061" w:rsidTr="00851C00">
        <w:tc>
          <w:tcPr>
            <w:tcW w:w="1781" w:type="pct"/>
          </w:tcPr>
          <w:p w:rsidR="001471ED" w:rsidRPr="00FE1061" w:rsidRDefault="001471ED" w:rsidP="00190BC1">
            <w:r w:rsidRPr="00FE1061">
              <w:rPr>
                <w:sz w:val="22"/>
                <w:szCs w:val="22"/>
              </w:rPr>
              <w:t xml:space="preserve">Jméno a příjmení </w:t>
            </w:r>
            <w:r w:rsidR="00190BC1">
              <w:rPr>
                <w:sz w:val="22"/>
                <w:szCs w:val="22"/>
              </w:rPr>
              <w:t>oponenta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19" w:type="pct"/>
            <w:gridSpan w:val="7"/>
          </w:tcPr>
          <w:p w:rsidR="001471ED" w:rsidRPr="00FE1061" w:rsidRDefault="00560088" w:rsidP="00261F9D">
            <w:r>
              <w:t>Prof. PhDr. Hana Lukášová, CSc.</w:t>
            </w:r>
          </w:p>
        </w:tc>
      </w:tr>
      <w:tr w:rsidR="001471ED" w:rsidRPr="00FE1061" w:rsidTr="00851C00">
        <w:tc>
          <w:tcPr>
            <w:tcW w:w="1781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19" w:type="pct"/>
            <w:gridSpan w:val="7"/>
          </w:tcPr>
          <w:p w:rsidR="001471ED" w:rsidRPr="00FE1061" w:rsidRDefault="00560088" w:rsidP="00261F9D">
            <w:r>
              <w:t>Učitelství odborných předmětů pro SŠ</w:t>
            </w:r>
          </w:p>
        </w:tc>
      </w:tr>
      <w:tr w:rsidR="001471ED" w:rsidRPr="00FE1061" w:rsidTr="00851C00">
        <w:tc>
          <w:tcPr>
            <w:tcW w:w="1781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19" w:type="pct"/>
            <w:gridSpan w:val="7"/>
          </w:tcPr>
          <w:p w:rsidR="001471ED" w:rsidRPr="00FE1061" w:rsidRDefault="00560088" w:rsidP="00261F9D">
            <w:r>
              <w:t>kombinovaná</w:t>
            </w:r>
          </w:p>
        </w:tc>
      </w:tr>
      <w:tr w:rsidR="001471ED" w:rsidRPr="00FE1061" w:rsidTr="00851C00">
        <w:tc>
          <w:tcPr>
            <w:tcW w:w="1781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19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61F9D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851C00">
        <w:tc>
          <w:tcPr>
            <w:tcW w:w="3766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6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1471ED" w:rsidRPr="005F7AA9" w:rsidRDefault="002E40F3" w:rsidP="00261F9D">
            <w:pPr>
              <w:jc w:val="center"/>
              <w:rPr>
                <w:b/>
                <w:sz w:val="28"/>
                <w:szCs w:val="28"/>
              </w:rPr>
            </w:pPr>
            <w:r w:rsidRPr="005F7AA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7" w:type="pct"/>
            <w:vAlign w:val="center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201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1471ED" w:rsidRPr="00FE1061" w:rsidRDefault="002E40F3" w:rsidP="00261F9D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2E40F3" w:rsidRPr="005F7AA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5F7AA9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7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5F7AA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5F7AA9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2E40F3" w:rsidRPr="007973D4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973D4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07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vAlign w:val="center"/>
          </w:tcPr>
          <w:p w:rsidR="002E40F3" w:rsidRPr="007973D4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973D4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7973D4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973D4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61F9D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851C00"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96CAB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A96CAB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A96CAB" w:rsidRDefault="002E40F3" w:rsidP="002E40F3">
            <w:pPr>
              <w:jc w:val="center"/>
              <w:rPr>
                <w:b/>
                <w:sz w:val="32"/>
                <w:szCs w:val="32"/>
              </w:rPr>
            </w:pPr>
            <w:r w:rsidRPr="00A96CAB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879B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879B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7879B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879B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  <w:shd w:val="clear" w:color="auto" w:fill="A6A6A6"/>
          </w:tcPr>
          <w:p w:rsidR="002E40F3" w:rsidRPr="00FE1061" w:rsidRDefault="002E40F3" w:rsidP="002E40F3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vAlign w:val="center"/>
          </w:tcPr>
          <w:p w:rsidR="002E40F3" w:rsidRPr="007879B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879B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vAlign w:val="center"/>
          </w:tcPr>
          <w:p w:rsidR="002E40F3" w:rsidRPr="007879B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7879B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261F9D">
        <w:tc>
          <w:tcPr>
            <w:tcW w:w="5000" w:type="pct"/>
            <w:gridSpan w:val="8"/>
          </w:tcPr>
          <w:p w:rsidR="002E40F3" w:rsidRDefault="002E40F3" w:rsidP="002E40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Pr="009D0BC3" w:rsidRDefault="007973D4" w:rsidP="00F23A53">
            <w:r w:rsidRPr="009D0BC3">
              <w:t xml:space="preserve">Autor prostudoval celou řadu pramenů, které uspořádal ve stručném výběru v teoretické </w:t>
            </w:r>
            <w:r w:rsidR="00F23A53" w:rsidRPr="009D0BC3">
              <w:t xml:space="preserve">části bakalářské </w:t>
            </w:r>
            <w:r w:rsidRPr="009D0BC3">
              <w:t>práci</w:t>
            </w:r>
            <w:r w:rsidR="00F23A53" w:rsidRPr="009D0BC3">
              <w:t>. Není zde však rozlišeno, která</w:t>
            </w:r>
            <w:r w:rsidRPr="009D0BC3">
              <w:t xml:space="preserve"> teoretick</w:t>
            </w:r>
            <w:r w:rsidR="00F23A53" w:rsidRPr="009D0BC3">
              <w:t>á</w:t>
            </w:r>
            <w:r w:rsidRPr="009D0BC3">
              <w:t xml:space="preserve"> východisk</w:t>
            </w:r>
            <w:r w:rsidR="00F23A53" w:rsidRPr="009D0BC3">
              <w:t>a</w:t>
            </w:r>
            <w:r w:rsidRPr="009D0BC3">
              <w:t xml:space="preserve"> byl</w:t>
            </w:r>
            <w:r w:rsidR="00F23A53" w:rsidRPr="009D0BC3">
              <w:t>a</w:t>
            </w:r>
            <w:r w:rsidRPr="009D0BC3">
              <w:t xml:space="preserve"> pro něj nejdůležitější a kter</w:t>
            </w:r>
            <w:r w:rsidR="00F23A53" w:rsidRPr="009D0BC3">
              <w:t>á</w:t>
            </w:r>
            <w:r w:rsidRPr="009D0BC3">
              <w:t xml:space="preserve"> byl</w:t>
            </w:r>
            <w:r w:rsidR="00F23A53" w:rsidRPr="009D0BC3">
              <w:t>a</w:t>
            </w:r>
            <w:r w:rsidRPr="009D0BC3">
              <w:t xml:space="preserve"> klíčem pro interpretaci výsledků výzkumu.</w:t>
            </w:r>
            <w:r w:rsidR="007879B9" w:rsidRPr="009D0BC3">
              <w:t xml:space="preserve"> Výsledky výzkumu jsou popisné a málo věcné ve vztahu k hlavnímu cíli v</w:t>
            </w:r>
            <w:r w:rsidR="00F23A53" w:rsidRPr="009D0BC3">
              <w:t>ý</w:t>
            </w:r>
            <w:r w:rsidR="007879B9" w:rsidRPr="009D0BC3">
              <w:t>zkumu.</w:t>
            </w:r>
          </w:p>
        </w:tc>
      </w:tr>
      <w:tr w:rsidR="002E40F3" w:rsidRPr="00FE1061" w:rsidTr="00261F9D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2E40F3" w:rsidRDefault="002E40F3" w:rsidP="002E40F3">
            <w:r>
              <w:t>1.</w:t>
            </w:r>
            <w:r w:rsidR="007973D4">
              <w:t xml:space="preserve"> Můžete vybrat z teorie řešeného problému klíčové poznatky, jež byly vodítkem pro interpretaci výsledků výzkumu?</w:t>
            </w:r>
          </w:p>
          <w:p w:rsidR="002E40F3" w:rsidRDefault="002E40F3" w:rsidP="002E40F3">
            <w:r>
              <w:t>2.</w:t>
            </w:r>
            <w:r w:rsidR="00A96CAB">
              <w:t xml:space="preserve"> Mohl byste upřesnit charakteristiku vzorku výzkumu?</w:t>
            </w:r>
          </w:p>
          <w:p w:rsidR="007A1870" w:rsidRDefault="007A1870" w:rsidP="007A1870">
            <w:r>
              <w:t>3. Posuďte svoji větu na straně 44 nahoře …</w:t>
            </w:r>
            <w:r w:rsidR="009D0BC3">
              <w:t xml:space="preserve"> „</w:t>
            </w:r>
            <w:r>
              <w:t>proto předpokládáme vyšší spokojenost v soukromém sektoru“</w:t>
            </w:r>
            <w:r w:rsidR="009D0BC3">
              <w:t xml:space="preserve">… a vysvětlete, </w:t>
            </w:r>
            <w:r>
              <w:t>proč v případě interpretace výsledků pracujete s pojmem předpokladu.</w:t>
            </w:r>
          </w:p>
          <w:p w:rsidR="007A1870" w:rsidRPr="00FE1061" w:rsidRDefault="007A1870" w:rsidP="00D01609">
            <w:r>
              <w:t xml:space="preserve">4. Můžete vysvětlit pojem kariéra, který používáte v interpretaci otázky 6.3.2 na straně </w:t>
            </w:r>
            <w:proofErr w:type="gramStart"/>
            <w:r>
              <w:t xml:space="preserve">46 </w:t>
            </w:r>
            <w:r w:rsidR="009D0BC3">
              <w:t xml:space="preserve">      </w:t>
            </w:r>
            <w:r>
              <w:lastRenderedPageBreak/>
              <w:t xml:space="preserve">a </w:t>
            </w:r>
            <w:r w:rsidR="00B718DB">
              <w:t>ve</w:t>
            </w:r>
            <w:proofErr w:type="gramEnd"/>
            <w:r w:rsidR="00B718DB">
              <w:t xml:space="preserve"> vz</w:t>
            </w:r>
            <w:bookmarkStart w:id="0" w:name="_GoBack"/>
            <w:bookmarkEnd w:id="0"/>
            <w:r w:rsidR="00B718DB">
              <w:t>tahu k němu vlastními slovy vysvětlit výsledky v přiložené tabulce?</w:t>
            </w:r>
          </w:p>
        </w:tc>
      </w:tr>
      <w:tr w:rsidR="002E40F3" w:rsidRPr="00FE1061" w:rsidTr="00851C00">
        <w:tc>
          <w:tcPr>
            <w:tcW w:w="3766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6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A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B</w:t>
            </w:r>
          </w:p>
        </w:tc>
        <w:tc>
          <w:tcPr>
            <w:tcW w:w="208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C</w:t>
            </w:r>
          </w:p>
        </w:tc>
        <w:tc>
          <w:tcPr>
            <w:tcW w:w="207" w:type="pct"/>
            <w:vAlign w:val="center"/>
          </w:tcPr>
          <w:p w:rsidR="002E40F3" w:rsidRPr="00D01609" w:rsidRDefault="002E40F3" w:rsidP="002E40F3">
            <w:pPr>
              <w:jc w:val="center"/>
              <w:rPr>
                <w:b/>
                <w:sz w:val="28"/>
                <w:szCs w:val="28"/>
              </w:rPr>
            </w:pPr>
            <w:r w:rsidRPr="00D01609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201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E</w:t>
            </w:r>
          </w:p>
        </w:tc>
        <w:tc>
          <w:tcPr>
            <w:tcW w:w="194" w:type="pct"/>
            <w:vAlign w:val="center"/>
          </w:tcPr>
          <w:p w:rsidR="002E40F3" w:rsidRPr="00FE1061" w:rsidRDefault="002E40F3" w:rsidP="002E40F3">
            <w:pPr>
              <w:jc w:val="center"/>
            </w:pPr>
            <w:r>
              <w:t>F</w:t>
            </w:r>
          </w:p>
        </w:tc>
      </w:tr>
      <w:tr w:rsidR="002E40F3" w:rsidRPr="00FE1061" w:rsidTr="00851C00">
        <w:tc>
          <w:tcPr>
            <w:tcW w:w="3766" w:type="pct"/>
            <w:gridSpan w:val="2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D01609">
              <w:rPr>
                <w:sz w:val="22"/>
                <w:szCs w:val="22"/>
              </w:rPr>
              <w:t xml:space="preserve">12. 5. 2015 </w:t>
            </w:r>
          </w:p>
        </w:tc>
        <w:tc>
          <w:tcPr>
            <w:tcW w:w="1234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74" w:rsidRDefault="000A4874" w:rsidP="001471ED">
      <w:r>
        <w:separator/>
      </w:r>
    </w:p>
  </w:endnote>
  <w:endnote w:type="continuationSeparator" w:id="0">
    <w:p w:rsidR="000A4874" w:rsidRDefault="000A487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74" w:rsidRDefault="000A4874" w:rsidP="001471ED">
      <w:r>
        <w:separator/>
      </w:r>
    </w:p>
  </w:footnote>
  <w:footnote w:type="continuationSeparator" w:id="0">
    <w:p w:rsidR="000A4874" w:rsidRDefault="000A4874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ED"/>
    <w:rsid w:val="0002465C"/>
    <w:rsid w:val="000A4874"/>
    <w:rsid w:val="000E102F"/>
    <w:rsid w:val="00102BCF"/>
    <w:rsid w:val="001471ED"/>
    <w:rsid w:val="00190BC1"/>
    <w:rsid w:val="001C4D8F"/>
    <w:rsid w:val="001D33EA"/>
    <w:rsid w:val="002E40F3"/>
    <w:rsid w:val="00385E1B"/>
    <w:rsid w:val="003C705B"/>
    <w:rsid w:val="00417493"/>
    <w:rsid w:val="004A0F0E"/>
    <w:rsid w:val="00501834"/>
    <w:rsid w:val="0053742C"/>
    <w:rsid w:val="00560088"/>
    <w:rsid w:val="005A5D39"/>
    <w:rsid w:val="005F7AA9"/>
    <w:rsid w:val="006D3086"/>
    <w:rsid w:val="007879B9"/>
    <w:rsid w:val="007973D4"/>
    <w:rsid w:val="007A1870"/>
    <w:rsid w:val="00851C00"/>
    <w:rsid w:val="008D4BFE"/>
    <w:rsid w:val="008D553A"/>
    <w:rsid w:val="008D70D2"/>
    <w:rsid w:val="008E559C"/>
    <w:rsid w:val="00910BA0"/>
    <w:rsid w:val="00974F9A"/>
    <w:rsid w:val="009B69DC"/>
    <w:rsid w:val="009D0BC3"/>
    <w:rsid w:val="00A96CAB"/>
    <w:rsid w:val="00AA58C0"/>
    <w:rsid w:val="00B21FD8"/>
    <w:rsid w:val="00B718DB"/>
    <w:rsid w:val="00B94260"/>
    <w:rsid w:val="00D01609"/>
    <w:rsid w:val="00D26303"/>
    <w:rsid w:val="00D54AA4"/>
    <w:rsid w:val="00DC2553"/>
    <w:rsid w:val="00ED7822"/>
    <w:rsid w:val="00F23A53"/>
    <w:rsid w:val="00F9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4</cp:revision>
  <dcterms:created xsi:type="dcterms:W3CDTF">2016-05-12T13:24:00Z</dcterms:created>
  <dcterms:modified xsi:type="dcterms:W3CDTF">2016-05-13T13:09:00Z</dcterms:modified>
</cp:coreProperties>
</file>