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610C2" w:rsidP="00261F9D">
            <w:r>
              <w:t xml:space="preserve">Ing. Zuzana </w:t>
            </w:r>
            <w:proofErr w:type="spellStart"/>
            <w:r>
              <w:t>Derková</w:t>
            </w:r>
            <w:proofErr w:type="spellEnd"/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F610C2" w:rsidP="00261F9D">
            <w:r>
              <w:t>Didaktické testy v práci učitele ekonomiky na střední škole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F610C2" w:rsidP="00261F9D">
            <w:r>
              <w:t>Mgr. Ilona Kočvarová,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F610C2" w:rsidP="00261F9D">
            <w:r>
              <w:t>Učitelství odborných předmětů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F610C2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2E40F3" w:rsidP="00261F9D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96885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F610C2" w:rsidP="00330C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610C2" w:rsidRDefault="00F610C2" w:rsidP="00330C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obecné prvky vážící se k oblasti tvorby didaktických testů (v klasickém poj</w:t>
            </w:r>
            <w:r w:rsidR="00330C50">
              <w:rPr>
                <w:sz w:val="22"/>
                <w:szCs w:val="22"/>
              </w:rPr>
              <w:t>etí)</w:t>
            </w:r>
            <w:r>
              <w:rPr>
                <w:sz w:val="22"/>
                <w:szCs w:val="22"/>
              </w:rPr>
              <w:t>. Autorka mohla využít i další literární zdroje, případně nahlédnout na problematiku z dalších úhlů pohledu (tzv. teorie IRT, případně z hlediska tvorby testů aplikovaných na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národní úrovni</w:t>
            </w:r>
            <w:r w:rsidR="00330C50">
              <w:rPr>
                <w:sz w:val="22"/>
                <w:szCs w:val="22"/>
              </w:rPr>
              <w:t>, nebo naopak reálných možností využívání ověřených didaktických testů v pedagogické praxi</w:t>
            </w:r>
            <w:r>
              <w:rPr>
                <w:sz w:val="22"/>
                <w:szCs w:val="22"/>
              </w:rPr>
              <w:t>).</w:t>
            </w:r>
          </w:p>
          <w:p w:rsidR="002E40F3" w:rsidRPr="00330C50" w:rsidRDefault="00330C50" w:rsidP="00330C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popisuje klasický způsob tvorby didaktického testu a jeho ověřování včetně doporučení pro klasifikaci. Text je přehledný, logicky provázaný, avšak místy působí poněkud šablonovitě.</w:t>
            </w:r>
          </w:p>
          <w:p w:rsidR="002E40F3" w:rsidRPr="00FE1061" w:rsidRDefault="002E40F3" w:rsidP="002E40F3"/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330C50" w:rsidP="002E40F3">
            <w:r>
              <w:t>Bez otázek.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  <w:r w:rsidRPr="00E85A2C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Default="002E40F3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330C50">
              <w:rPr>
                <w:sz w:val="22"/>
                <w:szCs w:val="22"/>
              </w:rPr>
              <w:t>12. 5. 2016</w:t>
            </w:r>
          </w:p>
          <w:p w:rsidR="00330C50" w:rsidRPr="00FE1061" w:rsidRDefault="00330C50" w:rsidP="002E40F3"/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0B" w:rsidRDefault="00901B0B" w:rsidP="001471ED">
      <w:r>
        <w:separator/>
      </w:r>
    </w:p>
  </w:endnote>
  <w:endnote w:type="continuationSeparator" w:id="0">
    <w:p w:rsidR="00901B0B" w:rsidRDefault="00901B0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0B" w:rsidRDefault="00901B0B" w:rsidP="001471ED">
      <w:r>
        <w:separator/>
      </w:r>
    </w:p>
  </w:footnote>
  <w:footnote w:type="continuationSeparator" w:id="0">
    <w:p w:rsidR="00901B0B" w:rsidRDefault="00901B0B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268F2"/>
    <w:rsid w:val="001471ED"/>
    <w:rsid w:val="001D2C5F"/>
    <w:rsid w:val="001D33EA"/>
    <w:rsid w:val="00275102"/>
    <w:rsid w:val="002E40F3"/>
    <w:rsid w:val="00330C50"/>
    <w:rsid w:val="00385E1B"/>
    <w:rsid w:val="003E5B22"/>
    <w:rsid w:val="00417493"/>
    <w:rsid w:val="0046273A"/>
    <w:rsid w:val="004A0F0E"/>
    <w:rsid w:val="00501834"/>
    <w:rsid w:val="0053742C"/>
    <w:rsid w:val="005A5D39"/>
    <w:rsid w:val="006D3086"/>
    <w:rsid w:val="00851C00"/>
    <w:rsid w:val="008D4BFE"/>
    <w:rsid w:val="008D553A"/>
    <w:rsid w:val="008D70D2"/>
    <w:rsid w:val="00901B0B"/>
    <w:rsid w:val="00910BA0"/>
    <w:rsid w:val="00974F9A"/>
    <w:rsid w:val="009B69DC"/>
    <w:rsid w:val="00AA58C0"/>
    <w:rsid w:val="00B21FD8"/>
    <w:rsid w:val="00B94260"/>
    <w:rsid w:val="00B96885"/>
    <w:rsid w:val="00D22072"/>
    <w:rsid w:val="00D54AA4"/>
    <w:rsid w:val="00E85A2C"/>
    <w:rsid w:val="00F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4</cp:revision>
  <cp:lastPrinted>2016-05-18T12:34:00Z</cp:lastPrinted>
  <dcterms:created xsi:type="dcterms:W3CDTF">2016-05-13T13:31:00Z</dcterms:created>
  <dcterms:modified xsi:type="dcterms:W3CDTF">2016-05-18T12:34:00Z</dcterms:modified>
</cp:coreProperties>
</file>