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21" w:rsidRPr="002B6D4B" w:rsidRDefault="001F3C21" w:rsidP="001F3C21">
      <w:pPr>
        <w:jc w:val="center"/>
        <w:rPr>
          <w:b/>
          <w:color w:val="000000" w:themeColor="text1"/>
        </w:rPr>
      </w:pPr>
      <w:r w:rsidRPr="002B6D4B">
        <w:rPr>
          <w:b/>
          <w:color w:val="000000" w:themeColor="text1"/>
        </w:rPr>
        <w:t xml:space="preserve">Review of the Doctoral Thesis </w:t>
      </w:r>
    </w:p>
    <w:p w:rsidR="001F3C21" w:rsidRPr="002B6D4B" w:rsidRDefault="001F3C21" w:rsidP="001F3C21">
      <w:pPr>
        <w:rPr>
          <w:b/>
          <w:color w:val="000000" w:themeColor="text1"/>
        </w:rPr>
      </w:pPr>
    </w:p>
    <w:p w:rsidR="001F3C21" w:rsidRPr="002B6D4B" w:rsidRDefault="001F3C21" w:rsidP="001F3C21">
      <w:pPr>
        <w:jc w:val="center"/>
        <w:rPr>
          <w:b/>
          <w:color w:val="000000" w:themeColor="text1"/>
        </w:rPr>
      </w:pPr>
      <w:r w:rsidRPr="002B6D4B">
        <w:rPr>
          <w:b/>
          <w:color w:val="000000" w:themeColor="text1"/>
          <w:sz w:val="28"/>
          <w:szCs w:val="28"/>
        </w:rPr>
        <w:t>“</w:t>
      </w:r>
      <w:r w:rsidRPr="002B6D4B">
        <w:rPr>
          <w:b/>
          <w:color w:val="000000" w:themeColor="text1"/>
        </w:rPr>
        <w:t>BIODEGRADABLE POLYESTERS AND POLYANHYDRIDES                                           FOR ADVANCED APPLICATIONS</w:t>
      </w:r>
      <w:r w:rsidRPr="002B6D4B">
        <w:rPr>
          <w:b/>
          <w:color w:val="000000" w:themeColor="text1"/>
          <w:sz w:val="28"/>
          <w:szCs w:val="28"/>
        </w:rPr>
        <w:t xml:space="preserve">” </w:t>
      </w:r>
    </w:p>
    <w:p w:rsidR="001F3C21" w:rsidRPr="002B6D4B" w:rsidRDefault="001F3C21" w:rsidP="001F3C21">
      <w:pPr>
        <w:jc w:val="center"/>
        <w:rPr>
          <w:b/>
          <w:color w:val="000000" w:themeColor="text1"/>
          <w:sz w:val="28"/>
          <w:szCs w:val="28"/>
        </w:rPr>
      </w:pPr>
    </w:p>
    <w:p w:rsidR="001F3C21" w:rsidRPr="009012BE" w:rsidRDefault="001F3C21" w:rsidP="009012BE">
      <w:pPr>
        <w:jc w:val="center"/>
        <w:rPr>
          <w:b/>
          <w:color w:val="000000" w:themeColor="text1"/>
        </w:rPr>
      </w:pPr>
      <w:r w:rsidRPr="002B6D4B">
        <w:rPr>
          <w:b/>
          <w:color w:val="000000" w:themeColor="text1"/>
        </w:rPr>
        <w:t xml:space="preserve">by  </w:t>
      </w:r>
      <w:proofErr w:type="spellStart"/>
      <w:r w:rsidRPr="002B6D4B">
        <w:rPr>
          <w:b/>
          <w:color w:val="000000" w:themeColor="text1"/>
        </w:rPr>
        <w:t>Ing</w:t>
      </w:r>
      <w:proofErr w:type="spellEnd"/>
      <w:r w:rsidRPr="002B6D4B">
        <w:rPr>
          <w:b/>
          <w:color w:val="000000" w:themeColor="text1"/>
        </w:rPr>
        <w:t xml:space="preserve">. </w:t>
      </w:r>
      <w:proofErr w:type="spellStart"/>
      <w:r w:rsidRPr="002B6D4B">
        <w:rPr>
          <w:b/>
          <w:color w:val="000000" w:themeColor="text1"/>
        </w:rPr>
        <w:t>Alena</w:t>
      </w:r>
      <w:proofErr w:type="spellEnd"/>
      <w:r w:rsidRPr="002B6D4B">
        <w:rPr>
          <w:b/>
          <w:color w:val="000000" w:themeColor="text1"/>
        </w:rPr>
        <w:t xml:space="preserve"> </w:t>
      </w:r>
      <w:proofErr w:type="spellStart"/>
      <w:r w:rsidRPr="002B6D4B">
        <w:rPr>
          <w:b/>
          <w:color w:val="000000" w:themeColor="text1"/>
        </w:rPr>
        <w:t>Pavelková</w:t>
      </w:r>
      <w:proofErr w:type="spellEnd"/>
      <w:r w:rsidRPr="002B6D4B">
        <w:rPr>
          <w:b/>
          <w:color w:val="000000" w:themeColor="text1"/>
        </w:rPr>
        <w:t xml:space="preserve">   </w:t>
      </w:r>
    </w:p>
    <w:p w:rsidR="001F3C21" w:rsidRPr="002B6D4B" w:rsidRDefault="001F3C21" w:rsidP="001F3C21">
      <w:pPr>
        <w:jc w:val="center"/>
        <w:rPr>
          <w:b/>
          <w:color w:val="000000" w:themeColor="text1"/>
        </w:rPr>
      </w:pPr>
    </w:p>
    <w:p w:rsidR="001F3C21" w:rsidRPr="002B6D4B" w:rsidRDefault="001F3C21" w:rsidP="001F3C21">
      <w:pPr>
        <w:jc w:val="center"/>
        <w:rPr>
          <w:b/>
          <w:color w:val="000000" w:themeColor="text1"/>
        </w:rPr>
      </w:pPr>
      <w:r w:rsidRPr="002B6D4B">
        <w:rPr>
          <w:b/>
          <w:color w:val="000000" w:themeColor="text1"/>
        </w:rPr>
        <w:t>Faculty of Technology</w:t>
      </w:r>
    </w:p>
    <w:p w:rsidR="001F3C21" w:rsidRPr="002B6D4B" w:rsidRDefault="001F3C21" w:rsidP="001F3C21">
      <w:pPr>
        <w:jc w:val="center"/>
        <w:rPr>
          <w:b/>
          <w:color w:val="000000" w:themeColor="text1"/>
        </w:rPr>
      </w:pPr>
      <w:r w:rsidRPr="002B6D4B">
        <w:rPr>
          <w:b/>
          <w:color w:val="000000" w:themeColor="text1"/>
        </w:rPr>
        <w:t xml:space="preserve">Tomas Bata University in </w:t>
      </w:r>
      <w:proofErr w:type="spellStart"/>
      <w:r w:rsidRPr="002B6D4B">
        <w:rPr>
          <w:b/>
          <w:color w:val="000000" w:themeColor="text1"/>
        </w:rPr>
        <w:t>Zlín</w:t>
      </w:r>
      <w:proofErr w:type="spellEnd"/>
    </w:p>
    <w:p w:rsidR="001F3C21" w:rsidRPr="002B6D4B" w:rsidRDefault="001F3C21" w:rsidP="001F3C21">
      <w:pPr>
        <w:jc w:val="center"/>
        <w:rPr>
          <w:b/>
          <w:color w:val="000000" w:themeColor="text1"/>
        </w:rPr>
      </w:pPr>
    </w:p>
    <w:p w:rsidR="001F3C21" w:rsidRPr="002B6D4B" w:rsidRDefault="001F3C21" w:rsidP="001F3C21">
      <w:pPr>
        <w:jc w:val="center"/>
        <w:rPr>
          <w:color w:val="000000" w:themeColor="text1"/>
        </w:rPr>
      </w:pPr>
    </w:p>
    <w:p w:rsidR="001F3C21" w:rsidRPr="002B6D4B" w:rsidRDefault="001F3C21" w:rsidP="001F3C21">
      <w:pPr>
        <w:jc w:val="center"/>
        <w:rPr>
          <w:color w:val="000000" w:themeColor="text1"/>
        </w:rPr>
      </w:pPr>
      <w:r w:rsidRPr="002B6D4B">
        <w:rPr>
          <w:color w:val="000000" w:themeColor="text1"/>
        </w:rPr>
        <w:t xml:space="preserve">Reviewer: Prof. Mohamed </w:t>
      </w:r>
      <w:proofErr w:type="spellStart"/>
      <w:r w:rsidRPr="002B6D4B">
        <w:rPr>
          <w:color w:val="000000" w:themeColor="text1"/>
        </w:rPr>
        <w:t>Bakar</w:t>
      </w:r>
      <w:proofErr w:type="spellEnd"/>
      <w:r w:rsidRPr="002B6D4B">
        <w:rPr>
          <w:color w:val="000000" w:themeColor="text1"/>
        </w:rPr>
        <w:t xml:space="preserve">, PhD </w:t>
      </w:r>
    </w:p>
    <w:p w:rsidR="001F3C21" w:rsidRPr="002B6D4B" w:rsidRDefault="001F3C21" w:rsidP="001F3C21">
      <w:pPr>
        <w:jc w:val="center"/>
        <w:rPr>
          <w:color w:val="000000" w:themeColor="text1"/>
        </w:rPr>
      </w:pPr>
      <w:r w:rsidRPr="002B6D4B">
        <w:rPr>
          <w:color w:val="000000" w:themeColor="text1"/>
        </w:rPr>
        <w:t>Department of Organic Materials Technology</w:t>
      </w:r>
    </w:p>
    <w:p w:rsidR="001F3C21" w:rsidRPr="002B6D4B" w:rsidRDefault="001F3C21" w:rsidP="001F3C21">
      <w:pPr>
        <w:jc w:val="center"/>
        <w:rPr>
          <w:color w:val="000000" w:themeColor="text1"/>
        </w:rPr>
      </w:pPr>
      <w:r w:rsidRPr="002B6D4B">
        <w:rPr>
          <w:color w:val="000000" w:themeColor="text1"/>
        </w:rPr>
        <w:t>University of Technology and Humanities in Radom</w:t>
      </w:r>
      <w:r w:rsidR="00BF201C" w:rsidRPr="002B6D4B">
        <w:rPr>
          <w:color w:val="000000" w:themeColor="text1"/>
        </w:rPr>
        <w:t>,</w:t>
      </w:r>
      <w:r w:rsidRPr="002B6D4B">
        <w:rPr>
          <w:color w:val="000000" w:themeColor="text1"/>
        </w:rPr>
        <w:t xml:space="preserve"> Poland </w:t>
      </w:r>
    </w:p>
    <w:p w:rsidR="00935689" w:rsidRDefault="009012BE" w:rsidP="00935689">
      <w:pPr>
        <w:spacing w:line="276" w:lineRule="auto"/>
        <w:jc w:val="both"/>
        <w:rPr>
          <w:color w:val="FF0000"/>
        </w:rPr>
      </w:pPr>
      <w:r w:rsidRPr="009012BE">
        <w:rPr>
          <w:color w:val="FF0000"/>
        </w:rPr>
        <w:t xml:space="preserve">: </w:t>
      </w:r>
    </w:p>
    <w:p w:rsidR="00394EF9" w:rsidRPr="00394EF9" w:rsidRDefault="009012BE" w:rsidP="00394EF9">
      <w:pPr>
        <w:spacing w:line="276" w:lineRule="auto"/>
        <w:ind w:firstLine="357"/>
        <w:jc w:val="both"/>
        <w:rPr>
          <w:color w:val="000000" w:themeColor="text1"/>
        </w:rPr>
      </w:pPr>
      <w:r w:rsidRPr="009012BE">
        <w:rPr>
          <w:color w:val="FF0000"/>
        </w:rPr>
        <w:t xml:space="preserve"> </w:t>
      </w:r>
      <w:r w:rsidR="00935689" w:rsidRPr="00694BF4">
        <w:rPr>
          <w:color w:val="000000" w:themeColor="text1"/>
        </w:rPr>
        <w:t xml:space="preserve">The topic of the thesis presented is part of </w:t>
      </w:r>
      <w:r w:rsidR="00694BF4" w:rsidRPr="00694BF4">
        <w:rPr>
          <w:color w:val="000000" w:themeColor="text1"/>
        </w:rPr>
        <w:t>the</w:t>
      </w:r>
      <w:r w:rsidR="00935689" w:rsidRPr="00694BF4">
        <w:rPr>
          <w:color w:val="000000" w:themeColor="text1"/>
        </w:rPr>
        <w:t xml:space="preserve"> important field</w:t>
      </w:r>
      <w:r w:rsidR="00694BF4" w:rsidRPr="00694BF4">
        <w:rPr>
          <w:color w:val="000000" w:themeColor="text1"/>
        </w:rPr>
        <w:t xml:space="preserve"> of </w:t>
      </w:r>
      <w:r w:rsidR="00935689" w:rsidRPr="00694BF4">
        <w:rPr>
          <w:color w:val="000000" w:themeColor="text1"/>
        </w:rPr>
        <w:t xml:space="preserve"> </w:t>
      </w:r>
      <w:r w:rsidR="00694BF4" w:rsidRPr="00694BF4">
        <w:rPr>
          <w:color w:val="000000" w:themeColor="text1"/>
        </w:rPr>
        <w:t xml:space="preserve">biodegradable polymers to be used as medical devices. </w:t>
      </w:r>
      <w:proofErr w:type="spellStart"/>
      <w:r w:rsidR="00694BF4" w:rsidRPr="00694BF4">
        <w:rPr>
          <w:color w:val="000000" w:themeColor="text1"/>
        </w:rPr>
        <w:t>Ing</w:t>
      </w:r>
      <w:proofErr w:type="spellEnd"/>
      <w:r w:rsidR="00694BF4" w:rsidRPr="00694BF4">
        <w:rPr>
          <w:color w:val="000000" w:themeColor="text1"/>
        </w:rPr>
        <w:t xml:space="preserve">. </w:t>
      </w:r>
      <w:proofErr w:type="spellStart"/>
      <w:r w:rsidR="00694BF4" w:rsidRPr="00694BF4">
        <w:rPr>
          <w:color w:val="000000" w:themeColor="text1"/>
        </w:rPr>
        <w:t>Pavelková</w:t>
      </w:r>
      <w:proofErr w:type="spellEnd"/>
      <w:r w:rsidR="00694BF4" w:rsidRPr="00694BF4">
        <w:rPr>
          <w:b/>
          <w:color w:val="000000" w:themeColor="text1"/>
        </w:rPr>
        <w:t xml:space="preserve">  </w:t>
      </w:r>
      <w:r w:rsidR="00694BF4" w:rsidRPr="00694BF4">
        <w:rPr>
          <w:color w:val="000000" w:themeColor="text1"/>
        </w:rPr>
        <w:t>provided a very precise review on the relevant scientific issues</w:t>
      </w:r>
      <w:r w:rsidR="00935689" w:rsidRPr="00694BF4">
        <w:rPr>
          <w:color w:val="000000" w:themeColor="text1"/>
        </w:rPr>
        <w:t xml:space="preserve"> (253 citations</w:t>
      </w:r>
      <w:r w:rsidR="00694BF4">
        <w:rPr>
          <w:color w:val="000000" w:themeColor="text1"/>
        </w:rPr>
        <w:t xml:space="preserve">) and </w:t>
      </w:r>
      <w:r w:rsidR="00394EF9" w:rsidRPr="00394EF9">
        <w:rPr>
          <w:color w:val="000000" w:themeColor="text1"/>
        </w:rPr>
        <w:t>performed the work in three ways:</w:t>
      </w:r>
    </w:p>
    <w:p w:rsidR="008F122E" w:rsidRDefault="008F122E" w:rsidP="008F122E">
      <w:pPr>
        <w:autoSpaceDE w:val="0"/>
        <w:autoSpaceDN w:val="0"/>
        <w:adjustRightInd w:val="0"/>
        <w:spacing w:line="276" w:lineRule="auto"/>
        <w:ind w:firstLine="357"/>
        <w:jc w:val="both"/>
        <w:rPr>
          <w:color w:val="000000" w:themeColor="text1"/>
        </w:rPr>
      </w:pPr>
      <w:r>
        <w:rPr>
          <w:color w:val="000000" w:themeColor="text1"/>
        </w:rPr>
        <w:t xml:space="preserve">The first part of the work concerned </w:t>
      </w:r>
      <w:proofErr w:type="spellStart"/>
      <w:r w:rsidRPr="002B6D4B">
        <w:rPr>
          <w:color w:val="000000" w:themeColor="text1"/>
        </w:rPr>
        <w:t>polylactic</w:t>
      </w:r>
      <w:proofErr w:type="spellEnd"/>
      <w:r w:rsidRPr="002B6D4B">
        <w:rPr>
          <w:color w:val="000000" w:themeColor="text1"/>
        </w:rPr>
        <w:t xml:space="preserve"> acid (PLA)</w:t>
      </w:r>
      <w:r>
        <w:rPr>
          <w:color w:val="000000" w:themeColor="text1"/>
        </w:rPr>
        <w:t xml:space="preserve"> which </w:t>
      </w:r>
      <w:r w:rsidRPr="002B6D4B">
        <w:rPr>
          <w:color w:val="000000" w:themeColor="text1"/>
        </w:rPr>
        <w:t xml:space="preserve">was modified </w:t>
      </w:r>
      <w:r>
        <w:rPr>
          <w:color w:val="000000" w:themeColor="text1"/>
        </w:rPr>
        <w:t xml:space="preserve">with </w:t>
      </w:r>
      <w:r w:rsidR="007E79A2" w:rsidRPr="002B6D4B">
        <w:rPr>
          <w:color w:val="000000" w:themeColor="text1"/>
        </w:rPr>
        <w:t xml:space="preserve">polyethylene glycol (PEG) </w:t>
      </w:r>
      <w:r>
        <w:rPr>
          <w:color w:val="000000" w:themeColor="text1"/>
        </w:rPr>
        <w:t>as well as</w:t>
      </w:r>
      <w:r w:rsidR="00D93251" w:rsidRPr="002B6D4B">
        <w:rPr>
          <w:color w:val="000000" w:themeColor="text1"/>
        </w:rPr>
        <w:t xml:space="preserve"> </w:t>
      </w:r>
      <w:proofErr w:type="spellStart"/>
      <w:r w:rsidR="008D0619" w:rsidRPr="002B6D4B">
        <w:rPr>
          <w:color w:val="000000" w:themeColor="text1"/>
        </w:rPr>
        <w:t>hexamethylene</w:t>
      </w:r>
      <w:proofErr w:type="spellEnd"/>
      <w:r w:rsidR="008D0619" w:rsidRPr="002B6D4B">
        <w:rPr>
          <w:color w:val="000000" w:themeColor="text1"/>
        </w:rPr>
        <w:t xml:space="preserve"> </w:t>
      </w:r>
      <w:proofErr w:type="spellStart"/>
      <w:r w:rsidR="008D0619" w:rsidRPr="002B6D4B">
        <w:rPr>
          <w:color w:val="000000" w:themeColor="text1"/>
        </w:rPr>
        <w:t>diisocyanate</w:t>
      </w:r>
      <w:proofErr w:type="spellEnd"/>
      <w:r w:rsidR="008D0619" w:rsidRPr="002B6D4B">
        <w:rPr>
          <w:color w:val="000000" w:themeColor="text1"/>
        </w:rPr>
        <w:t xml:space="preserve"> (HMDI)</w:t>
      </w:r>
      <w:r w:rsidR="007F203F" w:rsidRPr="002B6D4B">
        <w:rPr>
          <w:color w:val="000000" w:themeColor="text1"/>
        </w:rPr>
        <w:t xml:space="preserve"> and 4,4′-Methylenediphenyl </w:t>
      </w:r>
      <w:proofErr w:type="spellStart"/>
      <w:r w:rsidR="007F203F" w:rsidRPr="002B6D4B">
        <w:rPr>
          <w:color w:val="000000" w:themeColor="text1"/>
        </w:rPr>
        <w:t>diisocyanate</w:t>
      </w:r>
      <w:proofErr w:type="spellEnd"/>
      <w:r w:rsidR="007F203F" w:rsidRPr="002B6D4B">
        <w:rPr>
          <w:color w:val="000000" w:themeColor="text1"/>
        </w:rPr>
        <w:t xml:space="preserve"> </w:t>
      </w:r>
      <w:r w:rsidR="008D0619" w:rsidRPr="002B6D4B">
        <w:rPr>
          <w:color w:val="000000" w:themeColor="text1"/>
        </w:rPr>
        <w:t>(</w:t>
      </w:r>
      <w:r w:rsidR="008377C5" w:rsidRPr="002B6D4B">
        <w:rPr>
          <w:color w:val="000000" w:themeColor="text1"/>
        </w:rPr>
        <w:t>MDI</w:t>
      </w:r>
      <w:r w:rsidR="008D0619" w:rsidRPr="002B6D4B">
        <w:rPr>
          <w:color w:val="000000" w:themeColor="text1"/>
        </w:rPr>
        <w:t>)</w:t>
      </w:r>
      <w:r>
        <w:rPr>
          <w:color w:val="000000" w:themeColor="text1"/>
        </w:rPr>
        <w:t xml:space="preserve"> with various NCO/OH ratios</w:t>
      </w:r>
      <w:r w:rsidR="00D540C8" w:rsidRPr="002B6D4B">
        <w:rPr>
          <w:color w:val="000000" w:themeColor="text1"/>
        </w:rPr>
        <w:t xml:space="preserve">. </w:t>
      </w:r>
      <w:r w:rsidR="00765AB0" w:rsidRPr="002B6D4B">
        <w:rPr>
          <w:color w:val="000000" w:themeColor="text1"/>
        </w:rPr>
        <w:t xml:space="preserve">The prepared PLA/PEG copolymers were tested for their degradability and biodegradability, mechanical properties as well as their potential application in </w:t>
      </w:r>
      <w:proofErr w:type="spellStart"/>
      <w:r w:rsidR="00765AB0" w:rsidRPr="002B6D4B">
        <w:rPr>
          <w:color w:val="000000" w:themeColor="text1"/>
        </w:rPr>
        <w:t>nano</w:t>
      </w:r>
      <w:proofErr w:type="spellEnd"/>
      <w:r w:rsidR="00765AB0" w:rsidRPr="002B6D4B">
        <w:rPr>
          <w:color w:val="000000" w:themeColor="text1"/>
        </w:rPr>
        <w:t xml:space="preserve">-encapsulation. </w:t>
      </w:r>
    </w:p>
    <w:p w:rsidR="008F122E" w:rsidRDefault="00751E95" w:rsidP="008F122E">
      <w:pPr>
        <w:autoSpaceDE w:val="0"/>
        <w:autoSpaceDN w:val="0"/>
        <w:adjustRightInd w:val="0"/>
        <w:spacing w:line="276" w:lineRule="auto"/>
        <w:ind w:firstLine="357"/>
        <w:jc w:val="both"/>
        <w:rPr>
          <w:color w:val="000000" w:themeColor="text1"/>
        </w:rPr>
      </w:pPr>
      <w:r w:rsidRPr="002B6D4B">
        <w:rPr>
          <w:color w:val="000000" w:themeColor="text1"/>
        </w:rPr>
        <w:t xml:space="preserve">The second part of the work concerned the synthesis of </w:t>
      </w:r>
      <w:proofErr w:type="spellStart"/>
      <w:r w:rsidRPr="002B6D4B">
        <w:rPr>
          <w:color w:val="000000" w:themeColor="text1"/>
        </w:rPr>
        <w:t>sebacic</w:t>
      </w:r>
      <w:proofErr w:type="spellEnd"/>
      <w:r w:rsidRPr="002B6D4B">
        <w:rPr>
          <w:color w:val="000000" w:themeColor="text1"/>
        </w:rPr>
        <w:t xml:space="preserve"> acid based </w:t>
      </w:r>
      <w:proofErr w:type="spellStart"/>
      <w:r w:rsidRPr="002B6D4B">
        <w:rPr>
          <w:color w:val="000000" w:themeColor="text1"/>
        </w:rPr>
        <w:t>polyanhydrides</w:t>
      </w:r>
      <w:proofErr w:type="spellEnd"/>
      <w:r w:rsidRPr="002B6D4B">
        <w:rPr>
          <w:color w:val="000000" w:themeColor="text1"/>
        </w:rPr>
        <w:t xml:space="preserve"> </w:t>
      </w:r>
      <w:r w:rsidR="006F7683" w:rsidRPr="002B6D4B">
        <w:rPr>
          <w:color w:val="000000" w:themeColor="text1"/>
        </w:rPr>
        <w:t>under different conditions as well as</w:t>
      </w:r>
      <w:r w:rsidRPr="002B6D4B">
        <w:rPr>
          <w:color w:val="000000" w:themeColor="text1"/>
        </w:rPr>
        <w:t xml:space="preserve"> the effects of various selected catalysts on the thermal stability </w:t>
      </w:r>
      <w:r w:rsidR="006F7683" w:rsidRPr="002B6D4B">
        <w:rPr>
          <w:color w:val="000000" w:themeColor="text1"/>
        </w:rPr>
        <w:t>as</w:t>
      </w:r>
      <w:r w:rsidRPr="002B6D4B">
        <w:rPr>
          <w:color w:val="000000" w:themeColor="text1"/>
        </w:rPr>
        <w:t xml:space="preserve"> conducted by </w:t>
      </w:r>
      <w:proofErr w:type="spellStart"/>
      <w:r w:rsidR="006F7683" w:rsidRPr="002B6D4B">
        <w:rPr>
          <w:color w:val="000000" w:themeColor="text1"/>
        </w:rPr>
        <w:t>t</w:t>
      </w:r>
      <w:r w:rsidR="005A5632">
        <w:rPr>
          <w:color w:val="000000" w:themeColor="text1"/>
        </w:rPr>
        <w:t>h</w:t>
      </w:r>
      <w:r w:rsidR="006F7683" w:rsidRPr="002B6D4B">
        <w:rPr>
          <w:color w:val="000000" w:themeColor="text1"/>
        </w:rPr>
        <w:t>ermogravimetric</w:t>
      </w:r>
      <w:proofErr w:type="spellEnd"/>
      <w:r w:rsidR="006F7683" w:rsidRPr="002B6D4B">
        <w:rPr>
          <w:color w:val="000000" w:themeColor="text1"/>
        </w:rPr>
        <w:t xml:space="preserve"> (</w:t>
      </w:r>
      <w:r w:rsidRPr="002B6D4B">
        <w:rPr>
          <w:color w:val="000000" w:themeColor="text1"/>
        </w:rPr>
        <w:t>TGA</w:t>
      </w:r>
      <w:r w:rsidR="006F7683" w:rsidRPr="002B6D4B">
        <w:rPr>
          <w:color w:val="000000" w:themeColor="text1"/>
        </w:rPr>
        <w:t>) technique</w:t>
      </w:r>
      <w:r w:rsidRPr="002B6D4B">
        <w:rPr>
          <w:color w:val="000000" w:themeColor="text1"/>
        </w:rPr>
        <w:t>.</w:t>
      </w:r>
      <w:r w:rsidR="006F7683" w:rsidRPr="002B6D4B">
        <w:rPr>
          <w:color w:val="000000" w:themeColor="text1"/>
        </w:rPr>
        <w:t xml:space="preserve"> Furthermore, the optimization of reaction conditions with emphasis to the used catalysts was also carried out.</w:t>
      </w:r>
      <w:r w:rsidR="008F122E">
        <w:rPr>
          <w:color w:val="000000" w:themeColor="text1"/>
        </w:rPr>
        <w:t xml:space="preserve"> </w:t>
      </w:r>
    </w:p>
    <w:p w:rsidR="005A5632" w:rsidRPr="002B6D4B" w:rsidRDefault="008F122E" w:rsidP="005A4C54">
      <w:pPr>
        <w:autoSpaceDE w:val="0"/>
        <w:autoSpaceDN w:val="0"/>
        <w:adjustRightInd w:val="0"/>
        <w:spacing w:line="276" w:lineRule="auto"/>
        <w:ind w:firstLine="357"/>
        <w:jc w:val="both"/>
        <w:rPr>
          <w:color w:val="000000" w:themeColor="text1"/>
        </w:rPr>
      </w:pPr>
      <w:r>
        <w:rPr>
          <w:color w:val="000000" w:themeColor="text1"/>
        </w:rPr>
        <w:t xml:space="preserve">Finally, </w:t>
      </w:r>
      <w:r w:rsidR="000E33D4" w:rsidRPr="002B6D4B">
        <w:rPr>
          <w:color w:val="000000" w:themeColor="text1"/>
        </w:rPr>
        <w:t xml:space="preserve">the </w:t>
      </w:r>
      <w:r w:rsidR="00394EF9">
        <w:rPr>
          <w:color w:val="000000" w:themeColor="text1"/>
        </w:rPr>
        <w:t>author</w:t>
      </w:r>
      <w:r>
        <w:rPr>
          <w:color w:val="000000" w:themeColor="text1"/>
        </w:rPr>
        <w:t xml:space="preserve"> of the work </w:t>
      </w:r>
      <w:r w:rsidR="000E33D4" w:rsidRPr="002B6D4B">
        <w:rPr>
          <w:color w:val="000000" w:themeColor="text1"/>
        </w:rPr>
        <w:t>prepar</w:t>
      </w:r>
      <w:r>
        <w:rPr>
          <w:color w:val="000000" w:themeColor="text1"/>
        </w:rPr>
        <w:t xml:space="preserve">ed </w:t>
      </w:r>
      <w:r w:rsidR="000E33D4" w:rsidRPr="002B6D4B">
        <w:rPr>
          <w:color w:val="000000" w:themeColor="text1"/>
        </w:rPr>
        <w:t xml:space="preserve">polyester urethanes based on PLA/PEG and L-Lysine </w:t>
      </w:r>
      <w:proofErr w:type="spellStart"/>
      <w:r w:rsidR="000E33D4" w:rsidRPr="002B6D4B">
        <w:rPr>
          <w:color w:val="000000" w:themeColor="text1"/>
        </w:rPr>
        <w:t>diisocyanate</w:t>
      </w:r>
      <w:proofErr w:type="spellEnd"/>
      <w:r w:rsidR="000E1C81" w:rsidRPr="002B6D4B">
        <w:rPr>
          <w:color w:val="000000" w:themeColor="text1"/>
        </w:rPr>
        <w:t xml:space="preserve"> and </w:t>
      </w:r>
      <w:r w:rsidRPr="002B6D4B">
        <w:rPr>
          <w:color w:val="000000" w:themeColor="text1"/>
        </w:rPr>
        <w:t>characteriz</w:t>
      </w:r>
      <w:r>
        <w:rPr>
          <w:color w:val="000000" w:themeColor="text1"/>
        </w:rPr>
        <w:t>ed</w:t>
      </w:r>
      <w:r w:rsidRPr="002B6D4B">
        <w:rPr>
          <w:color w:val="000000" w:themeColor="text1"/>
        </w:rPr>
        <w:t xml:space="preserve"> </w:t>
      </w:r>
      <w:r w:rsidR="00394EF9">
        <w:rPr>
          <w:color w:val="000000" w:themeColor="text1"/>
        </w:rPr>
        <w:t xml:space="preserve">their properties and </w:t>
      </w:r>
      <w:proofErr w:type="spellStart"/>
      <w:r>
        <w:rPr>
          <w:color w:val="000000" w:themeColor="text1"/>
        </w:rPr>
        <w:t>cytotoxicity</w:t>
      </w:r>
      <w:proofErr w:type="spellEnd"/>
      <w:r>
        <w:rPr>
          <w:color w:val="000000" w:themeColor="text1"/>
        </w:rPr>
        <w:t>.</w:t>
      </w:r>
      <w:r w:rsidR="002B6D4B">
        <w:rPr>
          <w:color w:val="000000" w:themeColor="text1"/>
        </w:rPr>
        <w:t xml:space="preserve"> </w:t>
      </w:r>
    </w:p>
    <w:p w:rsidR="008D13DC" w:rsidRPr="002B6D4B" w:rsidRDefault="008D13DC" w:rsidP="00350F09">
      <w:pPr>
        <w:autoSpaceDE w:val="0"/>
        <w:autoSpaceDN w:val="0"/>
        <w:adjustRightInd w:val="0"/>
        <w:spacing w:line="276" w:lineRule="auto"/>
        <w:ind w:firstLine="357"/>
        <w:jc w:val="both"/>
        <w:rPr>
          <w:color w:val="000000" w:themeColor="text1"/>
        </w:rPr>
      </w:pPr>
      <w:r w:rsidRPr="002B6D4B">
        <w:rPr>
          <w:color w:val="000000" w:themeColor="text1"/>
        </w:rPr>
        <w:t xml:space="preserve">The thesis is very well presented and contains a lot of very interesting results. The characterization methods are well explained ant the interpretation of the obtained results is very concise and adequate. The </w:t>
      </w:r>
      <w:r w:rsidR="005A4C54">
        <w:rPr>
          <w:color w:val="000000" w:themeColor="text1"/>
        </w:rPr>
        <w:t>results are adequately represented by figures and tables</w:t>
      </w:r>
      <w:r w:rsidRPr="002B6D4B">
        <w:rPr>
          <w:color w:val="000000" w:themeColor="text1"/>
        </w:rPr>
        <w:t>.</w:t>
      </w:r>
    </w:p>
    <w:p w:rsidR="008D13DC" w:rsidRPr="002B6D4B" w:rsidRDefault="005A5632" w:rsidP="00394EF9">
      <w:pPr>
        <w:autoSpaceDE w:val="0"/>
        <w:autoSpaceDN w:val="0"/>
        <w:adjustRightInd w:val="0"/>
        <w:spacing w:line="276" w:lineRule="auto"/>
        <w:ind w:firstLine="360"/>
        <w:jc w:val="both"/>
        <w:rPr>
          <w:color w:val="000000" w:themeColor="text1"/>
        </w:rPr>
      </w:pPr>
      <w:r w:rsidRPr="002B6D4B">
        <w:rPr>
          <w:color w:val="000000" w:themeColor="text1"/>
        </w:rPr>
        <w:t>The author of the thesis has presented a very precise and complete description of the different biodegradable polymers, the methods of their characterization together with the important aspect of their bi</w:t>
      </w:r>
      <w:r w:rsidR="00394EF9">
        <w:rPr>
          <w:color w:val="000000" w:themeColor="text1"/>
        </w:rPr>
        <w:t xml:space="preserve">ocompatibility and </w:t>
      </w:r>
      <w:proofErr w:type="spellStart"/>
      <w:r w:rsidR="00394EF9">
        <w:rPr>
          <w:color w:val="000000" w:themeColor="text1"/>
        </w:rPr>
        <w:t>cytotoxicity</w:t>
      </w:r>
      <w:proofErr w:type="spellEnd"/>
      <w:r w:rsidR="00394EF9">
        <w:rPr>
          <w:color w:val="000000" w:themeColor="text1"/>
        </w:rPr>
        <w:t>,</w:t>
      </w:r>
      <w:r w:rsidRPr="002B6D4B">
        <w:rPr>
          <w:color w:val="000000" w:themeColor="text1"/>
        </w:rPr>
        <w:t xml:space="preserve"> </w:t>
      </w:r>
      <w:r w:rsidR="00394EF9">
        <w:rPr>
          <w:color w:val="000000" w:themeColor="text1"/>
        </w:rPr>
        <w:t xml:space="preserve">which </w:t>
      </w:r>
      <w:r w:rsidR="00394EF9" w:rsidRPr="005A5632">
        <w:rPr>
          <w:color w:val="000000" w:themeColor="text1"/>
        </w:rPr>
        <w:t>clearly demonstrates the competence of the author in the treated field of research</w:t>
      </w:r>
      <w:r w:rsidR="00394EF9">
        <w:rPr>
          <w:color w:val="000000" w:themeColor="text1"/>
        </w:rPr>
        <w:t>.</w:t>
      </w:r>
      <w:r w:rsidR="00394EF9" w:rsidRPr="005A5632">
        <w:rPr>
          <w:color w:val="000000" w:themeColor="text1"/>
        </w:rPr>
        <w:t xml:space="preserve"> </w:t>
      </w:r>
    </w:p>
    <w:p w:rsidR="002967F1" w:rsidRPr="00394EF9" w:rsidRDefault="005C4DA1" w:rsidP="00394EF9">
      <w:pPr>
        <w:autoSpaceDE w:val="0"/>
        <w:autoSpaceDN w:val="0"/>
        <w:adjustRightInd w:val="0"/>
        <w:spacing w:line="276" w:lineRule="auto"/>
        <w:ind w:firstLine="357"/>
        <w:jc w:val="both"/>
        <w:rPr>
          <w:color w:val="000000" w:themeColor="text1"/>
        </w:rPr>
      </w:pPr>
      <w:r w:rsidRPr="002B6D4B">
        <w:rPr>
          <w:color w:val="000000" w:themeColor="text1"/>
        </w:rPr>
        <w:t xml:space="preserve">It should be pointed out that the applicant is a co-author of </w:t>
      </w:r>
      <w:r w:rsidR="006D4663">
        <w:rPr>
          <w:color w:val="000000" w:themeColor="text1"/>
        </w:rPr>
        <w:t>one submitted paper and three others already</w:t>
      </w:r>
      <w:r w:rsidR="002B6D4B">
        <w:rPr>
          <w:color w:val="000000" w:themeColor="text1"/>
        </w:rPr>
        <w:t xml:space="preserve"> published in scientific j</w:t>
      </w:r>
      <w:r w:rsidRPr="002B6D4B">
        <w:rPr>
          <w:color w:val="000000" w:themeColor="text1"/>
        </w:rPr>
        <w:t>ournal</w:t>
      </w:r>
      <w:r w:rsidR="002B6D4B">
        <w:rPr>
          <w:color w:val="000000" w:themeColor="text1"/>
        </w:rPr>
        <w:t>s</w:t>
      </w:r>
      <w:r w:rsidRPr="002B6D4B">
        <w:rPr>
          <w:color w:val="000000" w:themeColor="text1"/>
        </w:rPr>
        <w:t xml:space="preserve"> </w:t>
      </w:r>
      <w:r w:rsidR="002B6D4B">
        <w:rPr>
          <w:color w:val="000000" w:themeColor="text1"/>
        </w:rPr>
        <w:t>with appreciable impact factor.</w:t>
      </w:r>
      <w:r w:rsidR="006D4663">
        <w:rPr>
          <w:color w:val="000000" w:themeColor="text1"/>
        </w:rPr>
        <w:t xml:space="preserve"> </w:t>
      </w:r>
      <w:r w:rsidR="00394EF9">
        <w:rPr>
          <w:color w:val="000000" w:themeColor="text1"/>
        </w:rPr>
        <w:t>Sh</w:t>
      </w:r>
      <w:r w:rsidR="006D4663">
        <w:rPr>
          <w:color w:val="000000" w:themeColor="text1"/>
        </w:rPr>
        <w:t xml:space="preserve">e also </w:t>
      </w:r>
      <w:r w:rsidR="006D4663" w:rsidRPr="002B6D4B">
        <w:rPr>
          <w:color w:val="000000" w:themeColor="text1"/>
        </w:rPr>
        <w:t>participa</w:t>
      </w:r>
      <w:r w:rsidR="006D4663">
        <w:rPr>
          <w:color w:val="000000" w:themeColor="text1"/>
        </w:rPr>
        <w:t xml:space="preserve">ted in scientific conferences as well as </w:t>
      </w:r>
      <w:r w:rsidR="006D4663" w:rsidRPr="002B6D4B">
        <w:rPr>
          <w:color w:val="000000" w:themeColor="text1"/>
        </w:rPr>
        <w:t xml:space="preserve">in </w:t>
      </w:r>
      <w:r w:rsidR="006D4663">
        <w:rPr>
          <w:color w:val="000000" w:themeColor="text1"/>
        </w:rPr>
        <w:t xml:space="preserve">several </w:t>
      </w:r>
      <w:r w:rsidR="006D4663" w:rsidRPr="002B6D4B">
        <w:rPr>
          <w:color w:val="000000" w:themeColor="text1"/>
        </w:rPr>
        <w:t>research projects</w:t>
      </w:r>
      <w:r w:rsidR="00394EF9">
        <w:rPr>
          <w:color w:val="000000" w:themeColor="text1"/>
        </w:rPr>
        <w:t xml:space="preserve"> (as a member or project manager)</w:t>
      </w:r>
      <w:r w:rsidR="006D4663">
        <w:rPr>
          <w:color w:val="000000" w:themeColor="text1"/>
        </w:rPr>
        <w:t>.</w:t>
      </w:r>
      <w:r w:rsidR="006D4663" w:rsidRPr="002B6D4B">
        <w:rPr>
          <w:color w:val="000000" w:themeColor="text1"/>
        </w:rPr>
        <w:t xml:space="preserve"> </w:t>
      </w:r>
    </w:p>
    <w:p w:rsidR="002967F1" w:rsidRDefault="002967F1" w:rsidP="008F1FFE">
      <w:pPr>
        <w:spacing w:line="276" w:lineRule="auto"/>
        <w:rPr>
          <w:b/>
          <w:color w:val="000000" w:themeColor="text1"/>
        </w:rPr>
      </w:pPr>
    </w:p>
    <w:p w:rsidR="008F1FFE" w:rsidRPr="002B6D4B" w:rsidRDefault="008F1FFE" w:rsidP="008F1FFE">
      <w:pPr>
        <w:spacing w:line="276" w:lineRule="auto"/>
        <w:rPr>
          <w:color w:val="000000" w:themeColor="text1"/>
        </w:rPr>
      </w:pPr>
      <w:r w:rsidRPr="002B6D4B">
        <w:rPr>
          <w:b/>
          <w:color w:val="000000" w:themeColor="text1"/>
        </w:rPr>
        <w:t>Additional comments:</w:t>
      </w:r>
      <w:r w:rsidRPr="002B6D4B">
        <w:rPr>
          <w:color w:val="000000" w:themeColor="text1"/>
        </w:rPr>
        <w:t xml:space="preserve">  </w:t>
      </w:r>
    </w:p>
    <w:p w:rsidR="005C4DA1" w:rsidRPr="002678D1" w:rsidRDefault="008F1FFE" w:rsidP="008F1FFE">
      <w:pPr>
        <w:spacing w:after="120" w:line="276" w:lineRule="auto"/>
        <w:ind w:firstLine="284"/>
        <w:rPr>
          <w:i/>
          <w:color w:val="000000" w:themeColor="text1"/>
        </w:rPr>
      </w:pPr>
      <w:r w:rsidRPr="002B6D4B">
        <w:rPr>
          <w:color w:val="000000" w:themeColor="text1"/>
        </w:rPr>
        <w:t xml:space="preserve">The present doctoral thesis seems to be a part of a much larger area of scientific research, there are still some unclear points. Hence, I would appreciate if some clarifications are </w:t>
      </w:r>
      <w:r w:rsidRPr="002678D1">
        <w:rPr>
          <w:i/>
          <w:color w:val="000000" w:themeColor="text1"/>
        </w:rPr>
        <w:t xml:space="preserve">brought to the following questions during the thesis defence:  </w:t>
      </w:r>
    </w:p>
    <w:p w:rsidR="00AC456B" w:rsidRPr="002B6D4B" w:rsidRDefault="00B55060" w:rsidP="008F122E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color w:val="000000" w:themeColor="text1"/>
        </w:rPr>
      </w:pPr>
      <w:r w:rsidRPr="002B6D4B">
        <w:rPr>
          <w:color w:val="000000" w:themeColor="text1"/>
        </w:rPr>
        <w:lastRenderedPageBreak/>
        <w:t xml:space="preserve">1 </w:t>
      </w:r>
      <w:r w:rsidRPr="002B6D4B">
        <w:rPr>
          <w:color w:val="000000" w:themeColor="text1"/>
        </w:rPr>
        <w:sym w:font="Symbol" w:char="F02D"/>
      </w:r>
      <w:r w:rsidRPr="002B6D4B">
        <w:rPr>
          <w:color w:val="000000" w:themeColor="text1"/>
        </w:rPr>
        <w:t xml:space="preserve"> Some d</w:t>
      </w:r>
      <w:r w:rsidR="00D540C8" w:rsidRPr="002B6D4B">
        <w:rPr>
          <w:color w:val="000000" w:themeColor="text1"/>
        </w:rPr>
        <w:t xml:space="preserve">iscussion was done on the effects </w:t>
      </w:r>
      <w:r w:rsidR="002678D1">
        <w:rPr>
          <w:color w:val="000000" w:themeColor="text1"/>
        </w:rPr>
        <w:t xml:space="preserve">of </w:t>
      </w:r>
      <w:proofErr w:type="spellStart"/>
      <w:r w:rsidR="002678D1">
        <w:rPr>
          <w:color w:val="000000" w:themeColor="text1"/>
        </w:rPr>
        <w:t>diisocyanates</w:t>
      </w:r>
      <w:proofErr w:type="spellEnd"/>
      <w:r w:rsidR="002678D1">
        <w:rPr>
          <w:color w:val="000000" w:themeColor="text1"/>
        </w:rPr>
        <w:t xml:space="preserve"> on the thermal, </w:t>
      </w:r>
      <w:r w:rsidR="00D540C8" w:rsidRPr="002B6D4B">
        <w:rPr>
          <w:color w:val="000000" w:themeColor="text1"/>
        </w:rPr>
        <w:t xml:space="preserve">mechanical </w:t>
      </w:r>
      <w:r w:rsidR="002678D1">
        <w:rPr>
          <w:color w:val="000000" w:themeColor="text1"/>
        </w:rPr>
        <w:t xml:space="preserve">and physical </w:t>
      </w:r>
      <w:r w:rsidR="00D540C8" w:rsidRPr="002B6D4B">
        <w:rPr>
          <w:color w:val="000000" w:themeColor="text1"/>
        </w:rPr>
        <w:t xml:space="preserve">properties of </w:t>
      </w:r>
      <w:r w:rsidR="002678D1" w:rsidRPr="002B6D4B">
        <w:rPr>
          <w:color w:val="000000" w:themeColor="text1"/>
        </w:rPr>
        <w:t>PLA/PEG copolymer</w:t>
      </w:r>
      <w:r w:rsidR="002678D1">
        <w:rPr>
          <w:color w:val="000000" w:themeColor="text1"/>
        </w:rPr>
        <w:t>s</w:t>
      </w:r>
      <w:r w:rsidR="00AC456B" w:rsidRPr="002B6D4B">
        <w:rPr>
          <w:color w:val="000000" w:themeColor="text1"/>
        </w:rPr>
        <w:t>.</w:t>
      </w:r>
      <w:r w:rsidR="00D540C8" w:rsidRPr="002B6D4B">
        <w:rPr>
          <w:color w:val="000000" w:themeColor="text1"/>
        </w:rPr>
        <w:t xml:space="preserve"> </w:t>
      </w:r>
    </w:p>
    <w:p w:rsidR="002B6D4B" w:rsidRDefault="00955771" w:rsidP="00AC45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T</w:t>
      </w:r>
      <w:r w:rsidR="002B6D4B">
        <w:rPr>
          <w:color w:val="000000" w:themeColor="text1"/>
        </w:rPr>
        <w:t xml:space="preserve">he water uptake </w:t>
      </w:r>
      <w:r>
        <w:rPr>
          <w:color w:val="000000" w:themeColor="text1"/>
        </w:rPr>
        <w:t xml:space="preserve">(shown in Figure 27, page 57) </w:t>
      </w:r>
      <w:r w:rsidR="006D4663">
        <w:rPr>
          <w:color w:val="000000" w:themeColor="text1"/>
        </w:rPr>
        <w:t xml:space="preserve">showed different trends as function of NCO/OH ratios </w:t>
      </w:r>
      <w:r w:rsidR="002B6D4B">
        <w:rPr>
          <w:color w:val="000000" w:themeColor="text1"/>
        </w:rPr>
        <w:t xml:space="preserve">for HMDI and MDI based copolymers. </w:t>
      </w:r>
      <w:r w:rsidR="005A4C54">
        <w:rPr>
          <w:color w:val="000000" w:themeColor="text1"/>
        </w:rPr>
        <w:t xml:space="preserve">Is there any plausible </w:t>
      </w:r>
      <w:r>
        <w:rPr>
          <w:color w:val="000000" w:themeColor="text1"/>
        </w:rPr>
        <w:t>explanation</w:t>
      </w:r>
      <w:r w:rsidR="005A4C54">
        <w:rPr>
          <w:color w:val="000000" w:themeColor="text1"/>
        </w:rPr>
        <w:t xml:space="preserve"> for this discrepancy</w:t>
      </w:r>
      <w:r>
        <w:rPr>
          <w:color w:val="000000" w:themeColor="text1"/>
        </w:rPr>
        <w:t>?;</w:t>
      </w:r>
      <w:r w:rsidR="00AB7FF0">
        <w:rPr>
          <w:color w:val="000000" w:themeColor="text1"/>
        </w:rPr>
        <w:t xml:space="preserve"> What could be the correlation between water uptake and water contact angle?; </w:t>
      </w:r>
    </w:p>
    <w:p w:rsidR="002678D1" w:rsidRDefault="002678D1" w:rsidP="006D466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line="276" w:lineRule="auto"/>
        <w:ind w:left="714" w:hanging="35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From the results of table 9 (page 61), h</w:t>
      </w:r>
      <w:r w:rsidRPr="002B6D4B">
        <w:rPr>
          <w:color w:val="000000" w:themeColor="text1"/>
        </w:rPr>
        <w:t xml:space="preserve">ow do </w:t>
      </w:r>
      <w:r>
        <w:rPr>
          <w:color w:val="000000" w:themeColor="text1"/>
        </w:rPr>
        <w:t xml:space="preserve">You </w:t>
      </w:r>
      <w:r w:rsidRPr="002B6D4B">
        <w:rPr>
          <w:color w:val="000000" w:themeColor="text1"/>
        </w:rPr>
        <w:t xml:space="preserve">explain that as NCO/OH increased, the tensile </w:t>
      </w:r>
      <w:r>
        <w:rPr>
          <w:color w:val="000000" w:themeColor="text1"/>
        </w:rPr>
        <w:t xml:space="preserve">strength and </w:t>
      </w:r>
      <w:r w:rsidRPr="002B6D4B">
        <w:rPr>
          <w:color w:val="000000" w:themeColor="text1"/>
        </w:rPr>
        <w:t xml:space="preserve">strain </w:t>
      </w:r>
      <w:r>
        <w:rPr>
          <w:color w:val="000000" w:themeColor="text1"/>
        </w:rPr>
        <w:t xml:space="preserve">at break values </w:t>
      </w:r>
      <w:r w:rsidRPr="002B6D4B">
        <w:rPr>
          <w:color w:val="000000" w:themeColor="text1"/>
        </w:rPr>
        <w:t>increased for HMDI linked LCA?</w:t>
      </w:r>
      <w:r>
        <w:rPr>
          <w:color w:val="000000" w:themeColor="text1"/>
        </w:rPr>
        <w:t xml:space="preserve">.  </w:t>
      </w:r>
    </w:p>
    <w:p w:rsidR="005A4C54" w:rsidRPr="006D4663" w:rsidRDefault="005A4C54" w:rsidP="006D466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line="276" w:lineRule="auto"/>
        <w:ind w:left="714" w:hanging="357"/>
        <w:contextualSpacing w:val="0"/>
        <w:jc w:val="both"/>
        <w:rPr>
          <w:color w:val="000000" w:themeColor="text1"/>
        </w:rPr>
      </w:pPr>
      <w:proofErr w:type="spellStart"/>
      <w:r w:rsidRPr="005A4C54">
        <w:rPr>
          <w:color w:val="000000" w:themeColor="text1"/>
        </w:rPr>
        <w:t>Hexamethylene</w:t>
      </w:r>
      <w:proofErr w:type="spellEnd"/>
      <w:r w:rsidRPr="005A4C54">
        <w:rPr>
          <w:color w:val="000000" w:themeColor="text1"/>
        </w:rPr>
        <w:t xml:space="preserve"> </w:t>
      </w:r>
      <w:proofErr w:type="spellStart"/>
      <w:r w:rsidRPr="005A4C54">
        <w:rPr>
          <w:color w:val="000000" w:themeColor="text1"/>
        </w:rPr>
        <w:t>diisocyanate</w:t>
      </w:r>
      <w:proofErr w:type="spellEnd"/>
      <w:r w:rsidRPr="005A4C54">
        <w:rPr>
          <w:color w:val="000000" w:themeColor="text1"/>
        </w:rPr>
        <w:t xml:space="preserve"> (HMDI) and L-Lysine </w:t>
      </w:r>
      <w:proofErr w:type="spellStart"/>
      <w:r w:rsidRPr="005A4C54">
        <w:rPr>
          <w:color w:val="000000" w:themeColor="text1"/>
        </w:rPr>
        <w:t>diisocyanate</w:t>
      </w:r>
      <w:proofErr w:type="spellEnd"/>
      <w:r w:rsidRPr="005A4C54">
        <w:rPr>
          <w:color w:val="000000" w:themeColor="text1"/>
        </w:rPr>
        <w:t xml:space="preserve">  (</w:t>
      </w:r>
      <w:r>
        <w:rPr>
          <w:color w:val="000000" w:themeColor="text1"/>
        </w:rPr>
        <w:t>P</w:t>
      </w:r>
      <w:r w:rsidRPr="005A4C54">
        <w:rPr>
          <w:color w:val="000000" w:themeColor="text1"/>
        </w:rPr>
        <w:t xml:space="preserve">DI) were </w:t>
      </w:r>
      <w:r w:rsidR="006D4663">
        <w:rPr>
          <w:color w:val="000000" w:themeColor="text1"/>
        </w:rPr>
        <w:t xml:space="preserve">differently </w:t>
      </w:r>
      <w:r w:rsidRPr="005A4C54">
        <w:rPr>
          <w:color w:val="000000" w:themeColor="text1"/>
        </w:rPr>
        <w:t>employed with PLA/PEG copolymers</w:t>
      </w:r>
      <w:r>
        <w:rPr>
          <w:color w:val="000000" w:themeColor="text1"/>
        </w:rPr>
        <w:t xml:space="preserve"> with </w:t>
      </w:r>
      <w:r w:rsidR="006D4663">
        <w:rPr>
          <w:color w:val="000000" w:themeColor="text1"/>
        </w:rPr>
        <w:t xml:space="preserve">an </w:t>
      </w:r>
      <w:r>
        <w:rPr>
          <w:color w:val="000000" w:themeColor="text1"/>
        </w:rPr>
        <w:t>excess of NCO groups</w:t>
      </w:r>
      <w:r w:rsidRPr="005A4C54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6D4663">
        <w:rPr>
          <w:color w:val="000000" w:themeColor="text1"/>
        </w:rPr>
        <w:t>What would have been the</w:t>
      </w:r>
      <w:r w:rsidR="006D4663" w:rsidRPr="006D4663">
        <w:rPr>
          <w:color w:val="000000" w:themeColor="text1"/>
        </w:rPr>
        <w:t xml:space="preserve"> toxicity </w:t>
      </w:r>
      <w:r w:rsidR="006D4663">
        <w:rPr>
          <w:color w:val="000000" w:themeColor="text1"/>
        </w:rPr>
        <w:t xml:space="preserve">of in comparison with that of </w:t>
      </w:r>
      <w:r w:rsidR="006D4663" w:rsidRPr="005A4C54">
        <w:rPr>
          <w:color w:val="000000" w:themeColor="text1"/>
        </w:rPr>
        <w:t>HMDI</w:t>
      </w:r>
      <w:r w:rsidR="006D4663" w:rsidRPr="006D4663">
        <w:rPr>
          <w:color w:val="000000" w:themeColor="text1"/>
        </w:rPr>
        <w:t xml:space="preserve"> as </w:t>
      </w:r>
      <w:r w:rsidR="006D4663">
        <w:rPr>
          <w:color w:val="000000" w:themeColor="text1"/>
        </w:rPr>
        <w:t xml:space="preserve">potential </w:t>
      </w:r>
      <w:r w:rsidR="006D4663" w:rsidRPr="006D4663">
        <w:rPr>
          <w:color w:val="000000" w:themeColor="text1"/>
        </w:rPr>
        <w:t>biomedical materials</w:t>
      </w:r>
      <w:r w:rsidR="006D4663">
        <w:rPr>
          <w:color w:val="000000" w:themeColor="text1"/>
        </w:rPr>
        <w:t>?.</w:t>
      </w:r>
    </w:p>
    <w:p w:rsidR="00824C60" w:rsidRPr="00824C60" w:rsidRDefault="002678D1" w:rsidP="006D4663">
      <w:pPr>
        <w:autoSpaceDE w:val="0"/>
        <w:autoSpaceDN w:val="0"/>
        <w:adjustRightInd w:val="0"/>
        <w:spacing w:before="120" w:line="276" w:lineRule="auto"/>
        <w:ind w:left="425" w:hanging="425"/>
        <w:jc w:val="both"/>
        <w:rPr>
          <w:color w:val="0000FF"/>
        </w:rPr>
      </w:pPr>
      <w:r w:rsidRPr="005A4C54">
        <w:rPr>
          <w:color w:val="000000" w:themeColor="text1"/>
        </w:rPr>
        <w:t xml:space="preserve">2 </w:t>
      </w:r>
      <w:r w:rsidRPr="002B6D4B">
        <w:sym w:font="Symbol" w:char="F02D"/>
      </w:r>
      <w:r w:rsidRPr="005A4C54">
        <w:rPr>
          <w:color w:val="000000" w:themeColor="text1"/>
        </w:rPr>
        <w:t xml:space="preserve"> </w:t>
      </w:r>
      <w:r w:rsidR="00824C60" w:rsidRPr="006B49B6">
        <w:rPr>
          <w:color w:val="000000" w:themeColor="text1"/>
        </w:rPr>
        <w:t xml:space="preserve">From figure 42 (page 81), it can be observed that the weight loss </w:t>
      </w:r>
      <w:r w:rsidR="006B49B6" w:rsidRPr="006B49B6">
        <w:rPr>
          <w:color w:val="000000" w:themeColor="text1"/>
        </w:rPr>
        <w:t xml:space="preserve">during the first step </w:t>
      </w:r>
      <w:r w:rsidR="00824C60" w:rsidRPr="006B49B6">
        <w:rPr>
          <w:color w:val="000000" w:themeColor="text1"/>
        </w:rPr>
        <w:t xml:space="preserve">was not clearly influenced by the added catalyst </w:t>
      </w:r>
      <w:r w:rsidR="006B49B6" w:rsidRPr="006B49B6">
        <w:rPr>
          <w:color w:val="000000" w:themeColor="text1"/>
        </w:rPr>
        <w:t>(although the tested compounds were different)</w:t>
      </w:r>
      <w:r w:rsidR="00824C60" w:rsidRPr="006B49B6">
        <w:rPr>
          <w:color w:val="000000" w:themeColor="text1"/>
        </w:rPr>
        <w:t xml:space="preserve">. </w:t>
      </w:r>
      <w:r w:rsidR="006B49B6" w:rsidRPr="006B49B6">
        <w:rPr>
          <w:color w:val="000000" w:themeColor="text1"/>
        </w:rPr>
        <w:t xml:space="preserve">Could You comment on this </w:t>
      </w:r>
      <w:r w:rsidR="006B49B6">
        <w:rPr>
          <w:color w:val="000000" w:themeColor="text1"/>
        </w:rPr>
        <w:t>finding</w:t>
      </w:r>
      <w:r w:rsidR="006B49B6" w:rsidRPr="006B49B6">
        <w:rPr>
          <w:color w:val="000000" w:themeColor="text1"/>
        </w:rPr>
        <w:t>?.</w:t>
      </w:r>
    </w:p>
    <w:p w:rsidR="006D4663" w:rsidRPr="002B6D4B" w:rsidRDefault="00824C60" w:rsidP="006D4663">
      <w:pPr>
        <w:autoSpaceDE w:val="0"/>
        <w:autoSpaceDN w:val="0"/>
        <w:adjustRightInd w:val="0"/>
        <w:spacing w:before="120" w:line="276" w:lineRule="auto"/>
        <w:ind w:left="425" w:hanging="425"/>
        <w:jc w:val="both"/>
        <w:rPr>
          <w:color w:val="000000" w:themeColor="text1"/>
        </w:rPr>
      </w:pPr>
      <w:r w:rsidRPr="002B6D4B">
        <w:rPr>
          <w:color w:val="000000" w:themeColor="text1"/>
        </w:rPr>
        <w:t xml:space="preserve">3 </w:t>
      </w:r>
      <w:r w:rsidRPr="002B6D4B">
        <w:rPr>
          <w:color w:val="000000" w:themeColor="text1"/>
        </w:rPr>
        <w:sym w:font="Symbol" w:char="F02D"/>
      </w:r>
      <w:r>
        <w:rPr>
          <w:color w:val="000000" w:themeColor="text1"/>
        </w:rPr>
        <w:t xml:space="preserve"> F</w:t>
      </w:r>
      <w:r w:rsidR="006D4663">
        <w:rPr>
          <w:color w:val="000000" w:themeColor="text1"/>
        </w:rPr>
        <w:t xml:space="preserve">rom </w:t>
      </w:r>
      <w:r>
        <w:rPr>
          <w:color w:val="000000" w:themeColor="text1"/>
        </w:rPr>
        <w:t>f</w:t>
      </w:r>
      <w:r w:rsidR="006D4663">
        <w:rPr>
          <w:color w:val="000000" w:themeColor="text1"/>
        </w:rPr>
        <w:t xml:space="preserve">igures 45-47 (pages </w:t>
      </w:r>
      <w:r w:rsidR="006D4663" w:rsidRPr="002B6D4B">
        <w:rPr>
          <w:color w:val="000000" w:themeColor="text1"/>
        </w:rPr>
        <w:t>9</w:t>
      </w:r>
      <w:r w:rsidR="006D4663">
        <w:rPr>
          <w:color w:val="000000" w:themeColor="text1"/>
        </w:rPr>
        <w:t>0, 91</w:t>
      </w:r>
      <w:r w:rsidR="006D4663" w:rsidRPr="002B6D4B">
        <w:rPr>
          <w:color w:val="000000" w:themeColor="text1"/>
        </w:rPr>
        <w:t>): It was stated that polymer</w:t>
      </w:r>
      <w:r w:rsidR="00AB7FF0">
        <w:rPr>
          <w:color w:val="000000" w:themeColor="text1"/>
        </w:rPr>
        <w:t xml:space="preserve"> samples with higher amount of PEG</w:t>
      </w:r>
      <w:r w:rsidR="006D4663" w:rsidRPr="002B6D4B">
        <w:rPr>
          <w:color w:val="000000" w:themeColor="text1"/>
        </w:rPr>
        <w:t xml:space="preserve"> showed lower Young modulus values which is in accordance with the elongation at break which exhibited very distinct decrease at lower amount of PEG.</w:t>
      </w:r>
    </w:p>
    <w:p w:rsidR="003174A9" w:rsidRPr="00824C60" w:rsidRDefault="006D4663" w:rsidP="00824C6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 w:rsidRPr="002B6D4B">
        <w:rPr>
          <w:color w:val="000000" w:themeColor="text1"/>
        </w:rPr>
        <w:t xml:space="preserve">Could You </w:t>
      </w:r>
      <w:r>
        <w:rPr>
          <w:color w:val="000000" w:themeColor="text1"/>
        </w:rPr>
        <w:t>explain the correlation</w:t>
      </w:r>
      <w:r w:rsidRPr="002B6D4B">
        <w:rPr>
          <w:color w:val="000000" w:themeColor="text1"/>
        </w:rPr>
        <w:t>, if any, that may exist between Young’s modulus with the  strain at break?</w:t>
      </w:r>
      <w:r>
        <w:rPr>
          <w:color w:val="000000" w:themeColor="text1"/>
        </w:rPr>
        <w:t>.</w:t>
      </w:r>
    </w:p>
    <w:p w:rsidR="0021017B" w:rsidRPr="002B6D4B" w:rsidRDefault="0021017B" w:rsidP="008F658B">
      <w:pPr>
        <w:autoSpaceDE w:val="0"/>
        <w:autoSpaceDN w:val="0"/>
        <w:adjustRightInd w:val="0"/>
        <w:spacing w:before="120" w:line="276" w:lineRule="auto"/>
        <w:jc w:val="both"/>
        <w:rPr>
          <w:color w:val="000000" w:themeColor="text1"/>
        </w:rPr>
      </w:pPr>
      <w:r w:rsidRPr="002B6D4B">
        <w:rPr>
          <w:color w:val="000000" w:themeColor="text1"/>
        </w:rPr>
        <w:t xml:space="preserve">4 </w:t>
      </w:r>
      <w:r w:rsidRPr="002B6D4B">
        <w:rPr>
          <w:color w:val="000000" w:themeColor="text1"/>
        </w:rPr>
        <w:sym w:font="Symbol" w:char="F02D"/>
      </w:r>
      <w:r w:rsidRPr="002B6D4B">
        <w:rPr>
          <w:color w:val="000000" w:themeColor="text1"/>
        </w:rPr>
        <w:t xml:space="preserve"> </w:t>
      </w:r>
      <w:r w:rsidR="00BA1B7E">
        <w:rPr>
          <w:color w:val="000000" w:themeColor="text1"/>
        </w:rPr>
        <w:t>Some additional remarks</w:t>
      </w:r>
      <w:r w:rsidRPr="002B6D4B">
        <w:rPr>
          <w:color w:val="000000" w:themeColor="text1"/>
        </w:rPr>
        <w:t>:</w:t>
      </w:r>
    </w:p>
    <w:p w:rsidR="0021017B" w:rsidRPr="002B6D4B" w:rsidRDefault="00BA1B7E" w:rsidP="002101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 w:rsidRPr="002B6D4B">
        <w:rPr>
          <w:color w:val="000000" w:themeColor="text1"/>
        </w:rPr>
        <w:t>What is the need to use alternatively:</w:t>
      </w:r>
      <w:r>
        <w:rPr>
          <w:color w:val="000000" w:themeColor="text1"/>
        </w:rPr>
        <w:t xml:space="preserve"> </w:t>
      </w:r>
      <w:r w:rsidR="0021017B" w:rsidRPr="002B6D4B">
        <w:rPr>
          <w:color w:val="000000" w:themeColor="text1"/>
        </w:rPr>
        <w:t>Polyethylene glycol and polyethylene oxide?;</w:t>
      </w:r>
    </w:p>
    <w:p w:rsidR="0021017B" w:rsidRDefault="00BA1B7E" w:rsidP="00F011C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Why</w:t>
      </w:r>
      <w:r w:rsidRPr="002B6D4B">
        <w:rPr>
          <w:color w:val="000000" w:themeColor="text1"/>
        </w:rPr>
        <w:t xml:space="preserve"> </w:t>
      </w:r>
      <w:r>
        <w:rPr>
          <w:color w:val="000000" w:themeColor="text1"/>
        </w:rPr>
        <w:t>did You use</w:t>
      </w:r>
      <w:r w:rsidRPr="002B6D4B">
        <w:rPr>
          <w:color w:val="000000" w:themeColor="text1"/>
        </w:rPr>
        <w:t xml:space="preserve"> alternatively:</w:t>
      </w:r>
      <w:r>
        <w:rPr>
          <w:color w:val="000000" w:themeColor="text1"/>
        </w:rPr>
        <w:t xml:space="preserve"> </w:t>
      </w:r>
      <w:r w:rsidR="0021017B" w:rsidRPr="002B6D4B">
        <w:rPr>
          <w:color w:val="000000" w:themeColor="text1"/>
        </w:rPr>
        <w:t>Mass loss and weight loss;</w:t>
      </w:r>
    </w:p>
    <w:p w:rsidR="00F011CA" w:rsidRDefault="00F011CA" w:rsidP="00BA1B7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What is the unit of frequency in figures </w:t>
      </w:r>
      <w:r w:rsidR="00AB7FF0">
        <w:rPr>
          <w:color w:val="000000" w:themeColor="text1"/>
        </w:rPr>
        <w:t>35-37</w:t>
      </w:r>
      <w:r>
        <w:rPr>
          <w:color w:val="000000" w:themeColor="text1"/>
        </w:rPr>
        <w:t xml:space="preserve"> (</w:t>
      </w:r>
      <w:r w:rsidR="00AB7FF0">
        <w:rPr>
          <w:color w:val="000000" w:themeColor="text1"/>
        </w:rPr>
        <w:t>pages 65, 66</w:t>
      </w:r>
      <w:r>
        <w:rPr>
          <w:color w:val="000000" w:themeColor="text1"/>
        </w:rPr>
        <w:t>)</w:t>
      </w:r>
      <w:r w:rsidR="00AB7FF0">
        <w:rPr>
          <w:color w:val="000000" w:themeColor="text1"/>
        </w:rPr>
        <w:t>?</w:t>
      </w:r>
      <w:r>
        <w:rPr>
          <w:color w:val="000000" w:themeColor="text1"/>
        </w:rPr>
        <w:t>.</w:t>
      </w:r>
      <w:r w:rsidR="006B49B6">
        <w:rPr>
          <w:color w:val="000000" w:themeColor="text1"/>
        </w:rPr>
        <w:t xml:space="preserve"> Check other figures.</w:t>
      </w:r>
    </w:p>
    <w:p w:rsidR="00BA1B7E" w:rsidRPr="002B6D4B" w:rsidRDefault="00824C60" w:rsidP="002B6D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714" w:hanging="35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T</w:t>
      </w:r>
      <w:r w:rsidR="00BA1B7E">
        <w:rPr>
          <w:color w:val="000000" w:themeColor="text1"/>
        </w:rPr>
        <w:t>he title of figure 42 (page 81)</w:t>
      </w:r>
      <w:r>
        <w:rPr>
          <w:color w:val="000000" w:themeColor="text1"/>
        </w:rPr>
        <w:t xml:space="preserve"> has to be </w:t>
      </w:r>
      <w:r w:rsidR="001D1F1A">
        <w:rPr>
          <w:color w:val="000000" w:themeColor="text1"/>
        </w:rPr>
        <w:t>c</w:t>
      </w:r>
      <w:r>
        <w:rPr>
          <w:color w:val="000000" w:themeColor="text1"/>
        </w:rPr>
        <w:t>hecked.</w:t>
      </w:r>
    </w:p>
    <w:p w:rsidR="003174A9" w:rsidRPr="002B6D4B" w:rsidRDefault="003D133D" w:rsidP="008F1FFE">
      <w:pPr>
        <w:spacing w:line="276" w:lineRule="auto"/>
        <w:ind w:firstLine="284"/>
        <w:rPr>
          <w:color w:val="000000" w:themeColor="text1"/>
        </w:rPr>
      </w:pPr>
      <w:r w:rsidRPr="002B6D4B">
        <w:rPr>
          <w:color w:val="000000" w:themeColor="text1"/>
        </w:rPr>
        <w:t>However, i</w:t>
      </w:r>
      <w:r w:rsidR="00AC456B" w:rsidRPr="002B6D4B">
        <w:rPr>
          <w:color w:val="000000" w:themeColor="text1"/>
        </w:rPr>
        <w:t xml:space="preserve">t should be </w:t>
      </w:r>
      <w:r w:rsidRPr="002B6D4B">
        <w:rPr>
          <w:color w:val="000000" w:themeColor="text1"/>
        </w:rPr>
        <w:t>noted</w:t>
      </w:r>
      <w:r w:rsidR="00AC456B" w:rsidRPr="002B6D4B">
        <w:rPr>
          <w:color w:val="000000" w:themeColor="text1"/>
        </w:rPr>
        <w:t xml:space="preserve"> that</w:t>
      </w:r>
      <w:r w:rsidR="00B26DB0" w:rsidRPr="002B6D4B">
        <w:rPr>
          <w:color w:val="000000" w:themeColor="text1"/>
        </w:rPr>
        <w:t xml:space="preserve"> these </w:t>
      </w:r>
      <w:r w:rsidR="006D4663">
        <w:rPr>
          <w:color w:val="000000" w:themeColor="text1"/>
        </w:rPr>
        <w:t xml:space="preserve">questions </w:t>
      </w:r>
      <w:r w:rsidR="001D1F1A">
        <w:rPr>
          <w:color w:val="000000" w:themeColor="text1"/>
        </w:rPr>
        <w:t xml:space="preserve">and </w:t>
      </w:r>
      <w:r w:rsidRPr="002B6D4B">
        <w:rPr>
          <w:color w:val="000000" w:themeColor="text1"/>
        </w:rPr>
        <w:t>remarks</w:t>
      </w:r>
      <w:r w:rsidR="00B26DB0" w:rsidRPr="002B6D4B">
        <w:rPr>
          <w:color w:val="000000" w:themeColor="text1"/>
        </w:rPr>
        <w:t xml:space="preserve"> </w:t>
      </w:r>
      <w:r w:rsidRPr="002B6D4B">
        <w:rPr>
          <w:color w:val="000000" w:themeColor="text1"/>
        </w:rPr>
        <w:t>in no way will alter</w:t>
      </w:r>
      <w:r w:rsidR="00B26DB0" w:rsidRPr="002B6D4B">
        <w:rPr>
          <w:color w:val="000000" w:themeColor="text1"/>
        </w:rPr>
        <w:t xml:space="preserve"> </w:t>
      </w:r>
      <w:r w:rsidR="00AC456B" w:rsidRPr="002B6D4B">
        <w:rPr>
          <w:color w:val="000000" w:themeColor="text1"/>
        </w:rPr>
        <w:t>the</w:t>
      </w:r>
      <w:r w:rsidR="00B26DB0" w:rsidRPr="002B6D4B">
        <w:rPr>
          <w:color w:val="000000" w:themeColor="text1"/>
        </w:rPr>
        <w:t xml:space="preserve"> very good quality of the </w:t>
      </w:r>
      <w:r w:rsidRPr="002B6D4B">
        <w:rPr>
          <w:color w:val="000000" w:themeColor="text1"/>
        </w:rPr>
        <w:t xml:space="preserve">presented </w:t>
      </w:r>
      <w:r w:rsidR="00ED715D" w:rsidRPr="002B6D4B">
        <w:rPr>
          <w:color w:val="000000" w:themeColor="text1"/>
        </w:rPr>
        <w:t>results</w:t>
      </w:r>
      <w:r w:rsidR="00B26DB0" w:rsidRPr="002B6D4B">
        <w:rPr>
          <w:color w:val="000000" w:themeColor="text1"/>
        </w:rPr>
        <w:t xml:space="preserve">. </w:t>
      </w:r>
    </w:p>
    <w:p w:rsidR="00B26DB0" w:rsidRPr="002B6D4B" w:rsidRDefault="003174A9" w:rsidP="00AC456B">
      <w:pPr>
        <w:autoSpaceDE w:val="0"/>
        <w:autoSpaceDN w:val="0"/>
        <w:adjustRightInd w:val="0"/>
        <w:spacing w:line="276" w:lineRule="auto"/>
        <w:ind w:firstLine="360"/>
        <w:jc w:val="both"/>
        <w:rPr>
          <w:color w:val="000000" w:themeColor="text1"/>
        </w:rPr>
      </w:pPr>
      <w:r w:rsidRPr="002B6D4B">
        <w:rPr>
          <w:color w:val="000000" w:themeColor="text1"/>
        </w:rPr>
        <w:t>I</w:t>
      </w:r>
      <w:r w:rsidR="003D133D" w:rsidRPr="002B6D4B">
        <w:rPr>
          <w:color w:val="000000" w:themeColor="text1"/>
        </w:rPr>
        <w:t xml:space="preserve">n </w:t>
      </w:r>
      <w:r w:rsidR="008F1FFE" w:rsidRPr="002B6D4B">
        <w:rPr>
          <w:color w:val="000000" w:themeColor="text1"/>
        </w:rPr>
        <w:t>summary</w:t>
      </w:r>
      <w:r w:rsidR="003D133D" w:rsidRPr="002B6D4B">
        <w:rPr>
          <w:color w:val="000000" w:themeColor="text1"/>
        </w:rPr>
        <w:t>, t</w:t>
      </w:r>
      <w:r w:rsidR="00B26DB0" w:rsidRPr="002B6D4B">
        <w:rPr>
          <w:color w:val="000000" w:themeColor="text1"/>
        </w:rPr>
        <w:t xml:space="preserve">he thesis fulfils all the </w:t>
      </w:r>
      <w:r w:rsidRPr="002B6D4B">
        <w:rPr>
          <w:color w:val="000000" w:themeColor="text1"/>
        </w:rPr>
        <w:t>requirement</w:t>
      </w:r>
      <w:r w:rsidR="00B26DB0" w:rsidRPr="002B6D4B">
        <w:rPr>
          <w:color w:val="000000" w:themeColor="text1"/>
        </w:rPr>
        <w:t xml:space="preserve"> imposed </w:t>
      </w:r>
      <w:r w:rsidRPr="002B6D4B">
        <w:rPr>
          <w:color w:val="000000" w:themeColor="text1"/>
        </w:rPr>
        <w:t xml:space="preserve">by a PhD degree regulations </w:t>
      </w:r>
      <w:r w:rsidR="001D1F1A">
        <w:rPr>
          <w:color w:val="000000" w:themeColor="text1"/>
        </w:rPr>
        <w:t xml:space="preserve">at Faculty of Technology (Tomas Bata University in </w:t>
      </w:r>
      <w:proofErr w:type="spellStart"/>
      <w:r w:rsidR="001D1F1A">
        <w:rPr>
          <w:color w:val="000000" w:themeColor="text1"/>
        </w:rPr>
        <w:t>Zlin</w:t>
      </w:r>
      <w:proofErr w:type="spellEnd"/>
      <w:r w:rsidR="001D1F1A">
        <w:rPr>
          <w:color w:val="000000" w:themeColor="text1"/>
        </w:rPr>
        <w:t xml:space="preserve">) </w:t>
      </w:r>
      <w:r w:rsidRPr="002B6D4B">
        <w:rPr>
          <w:color w:val="000000" w:themeColor="text1"/>
        </w:rPr>
        <w:t xml:space="preserve">and I recommend its defence in front of the </w:t>
      </w:r>
      <w:r w:rsidR="008F658B" w:rsidRPr="002B6D4B">
        <w:rPr>
          <w:color w:val="000000" w:themeColor="text1"/>
        </w:rPr>
        <w:t xml:space="preserve">examination </w:t>
      </w:r>
      <w:r w:rsidR="008F1FFE" w:rsidRPr="002B6D4B">
        <w:rPr>
          <w:color w:val="000000" w:themeColor="text1"/>
        </w:rPr>
        <w:t xml:space="preserve"> committee</w:t>
      </w:r>
      <w:r w:rsidR="00B26DB0" w:rsidRPr="002B6D4B">
        <w:rPr>
          <w:color w:val="000000" w:themeColor="text1"/>
        </w:rPr>
        <w:t>.</w:t>
      </w:r>
    </w:p>
    <w:p w:rsidR="008F658B" w:rsidRPr="002B6D4B" w:rsidRDefault="008F658B" w:rsidP="00AC456B">
      <w:pPr>
        <w:autoSpaceDE w:val="0"/>
        <w:autoSpaceDN w:val="0"/>
        <w:adjustRightInd w:val="0"/>
        <w:spacing w:line="276" w:lineRule="auto"/>
        <w:ind w:firstLine="360"/>
        <w:jc w:val="both"/>
        <w:rPr>
          <w:color w:val="000000" w:themeColor="text1"/>
        </w:rPr>
      </w:pPr>
    </w:p>
    <w:p w:rsidR="008F658B" w:rsidRDefault="008F658B" w:rsidP="00AC456B">
      <w:pPr>
        <w:autoSpaceDE w:val="0"/>
        <w:autoSpaceDN w:val="0"/>
        <w:adjustRightInd w:val="0"/>
        <w:spacing w:line="276" w:lineRule="auto"/>
        <w:ind w:firstLine="360"/>
        <w:jc w:val="both"/>
        <w:rPr>
          <w:color w:val="000000" w:themeColor="text1"/>
        </w:rPr>
      </w:pPr>
    </w:p>
    <w:p w:rsidR="001D1F1A" w:rsidRDefault="001D1F1A" w:rsidP="00AC456B">
      <w:pPr>
        <w:autoSpaceDE w:val="0"/>
        <w:autoSpaceDN w:val="0"/>
        <w:adjustRightInd w:val="0"/>
        <w:spacing w:line="276" w:lineRule="auto"/>
        <w:ind w:firstLine="360"/>
        <w:jc w:val="both"/>
        <w:rPr>
          <w:color w:val="000000" w:themeColor="text1"/>
        </w:rPr>
      </w:pPr>
    </w:p>
    <w:p w:rsidR="00F011CA" w:rsidRPr="002B6D4B" w:rsidRDefault="00F011CA" w:rsidP="00AC456B">
      <w:pPr>
        <w:autoSpaceDE w:val="0"/>
        <w:autoSpaceDN w:val="0"/>
        <w:adjustRightInd w:val="0"/>
        <w:spacing w:line="276" w:lineRule="auto"/>
        <w:ind w:firstLine="360"/>
        <w:jc w:val="both"/>
        <w:rPr>
          <w:color w:val="000000" w:themeColor="text1"/>
        </w:rPr>
      </w:pPr>
    </w:p>
    <w:p w:rsidR="008F658B" w:rsidRPr="002B6D4B" w:rsidRDefault="008F658B" w:rsidP="00AC456B">
      <w:pPr>
        <w:autoSpaceDE w:val="0"/>
        <w:autoSpaceDN w:val="0"/>
        <w:adjustRightInd w:val="0"/>
        <w:spacing w:line="276" w:lineRule="auto"/>
        <w:ind w:firstLine="360"/>
        <w:jc w:val="both"/>
        <w:rPr>
          <w:color w:val="000000" w:themeColor="text1"/>
        </w:rPr>
      </w:pPr>
      <w:r w:rsidRPr="002B6D4B">
        <w:rPr>
          <w:color w:val="000000" w:themeColor="text1"/>
        </w:rPr>
        <w:t xml:space="preserve">Prof. M. </w:t>
      </w:r>
      <w:proofErr w:type="spellStart"/>
      <w:r w:rsidRPr="002B6D4B">
        <w:rPr>
          <w:color w:val="000000" w:themeColor="text1"/>
        </w:rPr>
        <w:t>Bakar</w:t>
      </w:r>
      <w:proofErr w:type="spellEnd"/>
      <w:r w:rsidRPr="002B6D4B">
        <w:rPr>
          <w:color w:val="000000" w:themeColor="text1"/>
        </w:rPr>
        <w:t xml:space="preserve">                                        </w:t>
      </w:r>
      <w:r w:rsidR="00F011CA">
        <w:rPr>
          <w:color w:val="000000" w:themeColor="text1"/>
        </w:rPr>
        <w:t xml:space="preserve">                         </w:t>
      </w:r>
      <w:r w:rsidRPr="002B6D4B">
        <w:rPr>
          <w:color w:val="000000" w:themeColor="text1"/>
        </w:rPr>
        <w:t xml:space="preserve">  Radom, November 30</w:t>
      </w:r>
      <w:r w:rsidRPr="002B6D4B">
        <w:rPr>
          <w:color w:val="000000" w:themeColor="text1"/>
          <w:vertAlign w:val="superscript"/>
        </w:rPr>
        <w:t>th</w:t>
      </w:r>
      <w:r w:rsidRPr="002B6D4B">
        <w:rPr>
          <w:color w:val="000000" w:themeColor="text1"/>
        </w:rPr>
        <w:t>, 2015</w:t>
      </w:r>
    </w:p>
    <w:p w:rsidR="003D133D" w:rsidRPr="002B6D4B" w:rsidRDefault="003D133D" w:rsidP="00AC456B">
      <w:pPr>
        <w:autoSpaceDE w:val="0"/>
        <w:autoSpaceDN w:val="0"/>
        <w:adjustRightInd w:val="0"/>
        <w:spacing w:line="276" w:lineRule="auto"/>
        <w:ind w:firstLine="360"/>
        <w:jc w:val="both"/>
        <w:rPr>
          <w:color w:val="000000" w:themeColor="text1"/>
        </w:rPr>
      </w:pPr>
    </w:p>
    <w:p w:rsidR="001160E5" w:rsidRPr="002B6D4B" w:rsidRDefault="001160E5" w:rsidP="006B49B6">
      <w:pPr>
        <w:spacing w:line="276" w:lineRule="auto"/>
        <w:rPr>
          <w:color w:val="000000" w:themeColor="text1"/>
          <w:sz w:val="20"/>
          <w:szCs w:val="20"/>
        </w:rPr>
      </w:pPr>
    </w:p>
    <w:sectPr w:rsidR="001160E5" w:rsidRPr="002B6D4B" w:rsidSect="00F90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EAD"/>
    <w:multiLevelType w:val="hybridMultilevel"/>
    <w:tmpl w:val="58F40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A484A"/>
    <w:multiLevelType w:val="hybridMultilevel"/>
    <w:tmpl w:val="C0226E84"/>
    <w:lvl w:ilvl="0" w:tplc="E5FA333C">
      <w:numFmt w:val="bullet"/>
      <w:lvlText w:val=""/>
      <w:lvlJc w:val="left"/>
      <w:pPr>
        <w:ind w:left="71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F3C21"/>
    <w:rsid w:val="000E1C81"/>
    <w:rsid w:val="000E33D4"/>
    <w:rsid w:val="001160E5"/>
    <w:rsid w:val="00133AA6"/>
    <w:rsid w:val="001D1F1A"/>
    <w:rsid w:val="001D771E"/>
    <w:rsid w:val="001F3C21"/>
    <w:rsid w:val="0021017B"/>
    <w:rsid w:val="00214243"/>
    <w:rsid w:val="002678D1"/>
    <w:rsid w:val="002967F1"/>
    <w:rsid w:val="002B2E7D"/>
    <w:rsid w:val="002B6D4B"/>
    <w:rsid w:val="003174A9"/>
    <w:rsid w:val="00350F09"/>
    <w:rsid w:val="00394EF9"/>
    <w:rsid w:val="003D133D"/>
    <w:rsid w:val="00433B67"/>
    <w:rsid w:val="004B75E6"/>
    <w:rsid w:val="005569C0"/>
    <w:rsid w:val="00592430"/>
    <w:rsid w:val="005A4C54"/>
    <w:rsid w:val="005A5632"/>
    <w:rsid w:val="005C4DA1"/>
    <w:rsid w:val="005D3E52"/>
    <w:rsid w:val="0060146E"/>
    <w:rsid w:val="006578D5"/>
    <w:rsid w:val="00694BF4"/>
    <w:rsid w:val="006B49B6"/>
    <w:rsid w:val="006D4663"/>
    <w:rsid w:val="006F7683"/>
    <w:rsid w:val="00751E95"/>
    <w:rsid w:val="00754D18"/>
    <w:rsid w:val="00765AB0"/>
    <w:rsid w:val="00766AD2"/>
    <w:rsid w:val="007E79A2"/>
    <w:rsid w:val="007F203F"/>
    <w:rsid w:val="0080193A"/>
    <w:rsid w:val="00824C60"/>
    <w:rsid w:val="008377C5"/>
    <w:rsid w:val="00861C87"/>
    <w:rsid w:val="008A088C"/>
    <w:rsid w:val="008D0619"/>
    <w:rsid w:val="008D13DC"/>
    <w:rsid w:val="008F122E"/>
    <w:rsid w:val="008F1FFE"/>
    <w:rsid w:val="008F658B"/>
    <w:rsid w:val="009012BE"/>
    <w:rsid w:val="00935689"/>
    <w:rsid w:val="00955771"/>
    <w:rsid w:val="009B184F"/>
    <w:rsid w:val="009C250B"/>
    <w:rsid w:val="009D2C58"/>
    <w:rsid w:val="009E6B4E"/>
    <w:rsid w:val="00A07FC6"/>
    <w:rsid w:val="00A21D0B"/>
    <w:rsid w:val="00A3011F"/>
    <w:rsid w:val="00A34C5C"/>
    <w:rsid w:val="00A82064"/>
    <w:rsid w:val="00AB7FF0"/>
    <w:rsid w:val="00AC456B"/>
    <w:rsid w:val="00B26DB0"/>
    <w:rsid w:val="00B55060"/>
    <w:rsid w:val="00B830FE"/>
    <w:rsid w:val="00BA1B7E"/>
    <w:rsid w:val="00BD12B0"/>
    <w:rsid w:val="00BD2FDB"/>
    <w:rsid w:val="00BF201C"/>
    <w:rsid w:val="00C86F9B"/>
    <w:rsid w:val="00CC2001"/>
    <w:rsid w:val="00CC62C1"/>
    <w:rsid w:val="00CD4E35"/>
    <w:rsid w:val="00CD7F65"/>
    <w:rsid w:val="00CF58B3"/>
    <w:rsid w:val="00D128E7"/>
    <w:rsid w:val="00D540C8"/>
    <w:rsid w:val="00D612B3"/>
    <w:rsid w:val="00D93251"/>
    <w:rsid w:val="00DA4B4B"/>
    <w:rsid w:val="00E4447A"/>
    <w:rsid w:val="00EA2725"/>
    <w:rsid w:val="00EB07DC"/>
    <w:rsid w:val="00ED715D"/>
    <w:rsid w:val="00F011CA"/>
    <w:rsid w:val="00F05DA4"/>
    <w:rsid w:val="00F06697"/>
    <w:rsid w:val="00F75B4C"/>
    <w:rsid w:val="00F909BD"/>
    <w:rsid w:val="00F91419"/>
    <w:rsid w:val="00FA59B6"/>
    <w:rsid w:val="00FD7F84"/>
    <w:rsid w:val="00FE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3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50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mouh bakar</dc:creator>
  <cp:lastModifiedBy>mouh bakar</cp:lastModifiedBy>
  <cp:revision>52</cp:revision>
  <dcterms:created xsi:type="dcterms:W3CDTF">2015-11-20T18:37:00Z</dcterms:created>
  <dcterms:modified xsi:type="dcterms:W3CDTF">2015-11-30T09:02:00Z</dcterms:modified>
</cp:coreProperties>
</file>