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540"/>
        <w:gridCol w:w="3443"/>
        <w:gridCol w:w="507"/>
        <w:gridCol w:w="506"/>
        <w:gridCol w:w="506"/>
        <w:gridCol w:w="507"/>
        <w:gridCol w:w="506"/>
        <w:gridCol w:w="505"/>
      </w:tblGrid>
      <w:tr w:rsidR="00C90D97">
        <w:tc>
          <w:tcPr>
            <w:tcW w:w="9828" w:type="dxa"/>
            <w:gridSpan w:val="9"/>
            <w:tcBorders>
              <w:top w:val="single" w:sz="12" w:space="0" w:color="auto"/>
            </w:tcBorders>
          </w:tcPr>
          <w:p w:rsidR="00C90D97" w:rsidRDefault="00C90D97" w:rsidP="00760BE2">
            <w:pPr>
              <w:jc w:val="center"/>
            </w:pPr>
            <w:r w:rsidRPr="00760BE2">
              <w:rPr>
                <w:b/>
                <w:bCs/>
              </w:rPr>
              <w:t>POSUDEK VEDOUCÍHO BAKALÁŘSKÉ PRÁCE</w:t>
            </w:r>
          </w:p>
        </w:tc>
      </w:tr>
      <w:tr w:rsidR="00C90D97">
        <w:tc>
          <w:tcPr>
            <w:tcW w:w="2808" w:type="dxa"/>
          </w:tcPr>
          <w:p w:rsidR="00C90D97" w:rsidRDefault="00C90D97" w:rsidP="00362AB0">
            <w:r>
              <w:t>Jméno a příjmení studenta</w:t>
            </w:r>
          </w:p>
        </w:tc>
        <w:tc>
          <w:tcPr>
            <w:tcW w:w="7020" w:type="dxa"/>
            <w:gridSpan w:val="8"/>
          </w:tcPr>
          <w:p w:rsidR="00C90D97" w:rsidRDefault="00947909" w:rsidP="00362AB0">
            <w:r>
              <w:t>Magda Nováková</w:t>
            </w:r>
          </w:p>
        </w:tc>
      </w:tr>
      <w:tr w:rsidR="00C90D97">
        <w:tc>
          <w:tcPr>
            <w:tcW w:w="2808" w:type="dxa"/>
          </w:tcPr>
          <w:p w:rsidR="00C90D97" w:rsidRDefault="00C90D97" w:rsidP="00362AB0">
            <w:r>
              <w:t>Název práce</w:t>
            </w:r>
          </w:p>
        </w:tc>
        <w:tc>
          <w:tcPr>
            <w:tcW w:w="7020" w:type="dxa"/>
            <w:gridSpan w:val="8"/>
          </w:tcPr>
          <w:p w:rsidR="00C90D97" w:rsidRDefault="00947909" w:rsidP="00362AB0">
            <w:r w:rsidRPr="00947909">
              <w:t xml:space="preserve">Die </w:t>
            </w:r>
            <w:proofErr w:type="spellStart"/>
            <w:r w:rsidRPr="00947909">
              <w:t>Darstellung</w:t>
            </w:r>
            <w:proofErr w:type="spellEnd"/>
            <w:r w:rsidRPr="00947909">
              <w:t xml:space="preserve"> der </w:t>
            </w:r>
            <w:proofErr w:type="spellStart"/>
            <w:r w:rsidRPr="00947909">
              <w:t>Tschechischen</w:t>
            </w:r>
            <w:proofErr w:type="spellEnd"/>
            <w:r w:rsidRPr="00947909">
              <w:t xml:space="preserve"> Republik in </w:t>
            </w:r>
            <w:proofErr w:type="spellStart"/>
            <w:r w:rsidRPr="00947909">
              <w:t>Massenmedien</w:t>
            </w:r>
            <w:proofErr w:type="spellEnd"/>
            <w:r w:rsidRPr="00947909">
              <w:t xml:space="preserve"> </w:t>
            </w:r>
            <w:proofErr w:type="spellStart"/>
            <w:r w:rsidRPr="00947909">
              <w:t>Zeit</w:t>
            </w:r>
            <w:proofErr w:type="spellEnd"/>
            <w:r w:rsidRPr="00947909">
              <w:t xml:space="preserve"> </w:t>
            </w:r>
            <w:proofErr w:type="spellStart"/>
            <w:r w:rsidRPr="00947909">
              <w:t>und</w:t>
            </w:r>
            <w:proofErr w:type="spellEnd"/>
            <w:r w:rsidRPr="00947909">
              <w:t xml:space="preserve"> </w:t>
            </w:r>
            <w:proofErr w:type="spellStart"/>
            <w:r w:rsidRPr="00947909">
              <w:t>Frankfurter</w:t>
            </w:r>
            <w:proofErr w:type="spellEnd"/>
            <w:r w:rsidRPr="00947909">
              <w:t xml:space="preserve"> </w:t>
            </w:r>
            <w:proofErr w:type="spellStart"/>
            <w:r w:rsidRPr="00947909">
              <w:t>Allgemeine</w:t>
            </w:r>
            <w:proofErr w:type="spellEnd"/>
          </w:p>
        </w:tc>
      </w:tr>
      <w:tr w:rsidR="00C90D97">
        <w:tc>
          <w:tcPr>
            <w:tcW w:w="2808" w:type="dxa"/>
          </w:tcPr>
          <w:p w:rsidR="00C90D97" w:rsidRDefault="00C90D97" w:rsidP="00362AB0">
            <w:r>
              <w:t>Vedoucí práce</w:t>
            </w:r>
          </w:p>
        </w:tc>
        <w:tc>
          <w:tcPr>
            <w:tcW w:w="7020" w:type="dxa"/>
            <w:gridSpan w:val="8"/>
          </w:tcPr>
          <w:p w:rsidR="00C90D97" w:rsidRDefault="006D6345" w:rsidP="00362AB0">
            <w:r>
              <w:t>Mgr. Petra Bačuvčíková, Ph.D.</w:t>
            </w:r>
          </w:p>
        </w:tc>
      </w:tr>
      <w:tr w:rsidR="00C90D97">
        <w:tc>
          <w:tcPr>
            <w:tcW w:w="2808" w:type="dxa"/>
          </w:tcPr>
          <w:p w:rsidR="00C90D97" w:rsidRDefault="00C90D97" w:rsidP="00362AB0">
            <w:r>
              <w:t>Obor</w:t>
            </w:r>
          </w:p>
        </w:tc>
        <w:tc>
          <w:tcPr>
            <w:tcW w:w="7020" w:type="dxa"/>
            <w:gridSpan w:val="8"/>
          </w:tcPr>
          <w:p w:rsidR="00C90D97" w:rsidRDefault="00BA2266" w:rsidP="00362AB0">
            <w:r>
              <w:t>Německý</w:t>
            </w:r>
            <w:r w:rsidR="007C0820">
              <w:t xml:space="preserve"> jazyk pro manažerskou praxi</w:t>
            </w:r>
          </w:p>
        </w:tc>
      </w:tr>
      <w:tr w:rsidR="00C90D97">
        <w:tc>
          <w:tcPr>
            <w:tcW w:w="2808" w:type="dxa"/>
          </w:tcPr>
          <w:p w:rsidR="00C90D97" w:rsidRDefault="00C90D97" w:rsidP="00362AB0">
            <w:r>
              <w:t>Forma studia</w:t>
            </w:r>
          </w:p>
        </w:tc>
        <w:tc>
          <w:tcPr>
            <w:tcW w:w="7020" w:type="dxa"/>
            <w:gridSpan w:val="8"/>
          </w:tcPr>
          <w:p w:rsidR="00C90D97" w:rsidRDefault="007C0820" w:rsidP="00362AB0">
            <w:r>
              <w:t>Prezenční</w:t>
            </w:r>
          </w:p>
        </w:tc>
      </w:tr>
      <w:tr w:rsidR="00C90D97">
        <w:tc>
          <w:tcPr>
            <w:tcW w:w="2808" w:type="dxa"/>
            <w:vAlign w:val="center"/>
          </w:tcPr>
          <w:p w:rsidR="00C90D97" w:rsidRPr="00760BE2" w:rsidRDefault="00C90D97" w:rsidP="00362AB0">
            <w:pPr>
              <w:rPr>
                <w:b/>
                <w:bCs/>
              </w:rPr>
            </w:pPr>
            <w:r w:rsidRPr="00760BE2">
              <w:rPr>
                <w:b/>
                <w:bCs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C90D97" w:rsidRPr="00760BE2" w:rsidRDefault="00C90D97" w:rsidP="00760BE2">
            <w:pPr>
              <w:jc w:val="right"/>
              <w:rPr>
                <w:b/>
                <w:bCs/>
              </w:rPr>
            </w:pPr>
            <w:r w:rsidRPr="00760BE2">
              <w:rPr>
                <w:b/>
                <w:bCs/>
              </w:rPr>
              <w:t>Stupeň hodnocení</w:t>
            </w:r>
          </w:p>
          <w:p w:rsidR="00C90D97" w:rsidRDefault="00C90D97" w:rsidP="00760BE2">
            <w:pPr>
              <w:jc w:val="right"/>
            </w:pPr>
            <w:r w:rsidRPr="00760BE2">
              <w:rPr>
                <w:b/>
                <w:bCs/>
              </w:rPr>
              <w:t>dle stupnice ECTS</w:t>
            </w:r>
          </w:p>
        </w:tc>
      </w:tr>
      <w:tr w:rsidR="00C90D97">
        <w:tc>
          <w:tcPr>
            <w:tcW w:w="9828" w:type="dxa"/>
            <w:gridSpan w:val="9"/>
            <w:shd w:val="clear" w:color="auto" w:fill="A6A6A6"/>
          </w:tcPr>
          <w:p w:rsidR="00C90D97" w:rsidRPr="00760BE2" w:rsidRDefault="00C90D97" w:rsidP="00362AB0">
            <w:pPr>
              <w:rPr>
                <w:color w:val="FFFFFF"/>
              </w:rPr>
            </w:pPr>
            <w:r w:rsidRPr="00760BE2">
              <w:rPr>
                <w:b/>
                <w:bCs/>
                <w:color w:val="FFFFFF"/>
              </w:rPr>
              <w:t>Formální stránka práce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Přehlednost a členění práce</w:t>
            </w:r>
          </w:p>
        </w:tc>
        <w:tc>
          <w:tcPr>
            <w:tcW w:w="507" w:type="dxa"/>
          </w:tcPr>
          <w:p w:rsidR="00C90D97" w:rsidRPr="00947909" w:rsidRDefault="00C90D97" w:rsidP="00760BE2">
            <w:pPr>
              <w:jc w:val="center"/>
            </w:pPr>
            <w:r w:rsidRPr="00947909">
              <w:t>A</w:t>
            </w:r>
          </w:p>
        </w:tc>
        <w:tc>
          <w:tcPr>
            <w:tcW w:w="506" w:type="dxa"/>
          </w:tcPr>
          <w:p w:rsidR="00C90D97" w:rsidRPr="00947909" w:rsidRDefault="00C90D97" w:rsidP="00760BE2">
            <w:pPr>
              <w:jc w:val="center"/>
            </w:pPr>
            <w:r w:rsidRPr="00947909">
              <w:t>B</w:t>
            </w:r>
          </w:p>
        </w:tc>
        <w:tc>
          <w:tcPr>
            <w:tcW w:w="506" w:type="dxa"/>
          </w:tcPr>
          <w:p w:rsidR="00C90D97" w:rsidRPr="00066D3D" w:rsidRDefault="00C90D97" w:rsidP="00760BE2">
            <w:pPr>
              <w:jc w:val="center"/>
            </w:pPr>
            <w:r w:rsidRPr="00066D3D">
              <w:t>C</w:t>
            </w:r>
          </w:p>
        </w:tc>
        <w:tc>
          <w:tcPr>
            <w:tcW w:w="507" w:type="dxa"/>
          </w:tcPr>
          <w:p w:rsidR="00C90D97" w:rsidRPr="00066D3D" w:rsidRDefault="00C90D97" w:rsidP="00760BE2">
            <w:pPr>
              <w:jc w:val="center"/>
              <w:rPr>
                <w:b/>
              </w:rPr>
            </w:pPr>
            <w:r w:rsidRPr="00066D3D">
              <w:rPr>
                <w:b/>
              </w:rPr>
              <w:t>D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Úroveň jazykového zpracování</w:t>
            </w:r>
          </w:p>
        </w:tc>
        <w:tc>
          <w:tcPr>
            <w:tcW w:w="507" w:type="dxa"/>
          </w:tcPr>
          <w:p w:rsidR="00C90D97" w:rsidRPr="00947909" w:rsidRDefault="00C90D97" w:rsidP="00760BE2">
            <w:pPr>
              <w:jc w:val="center"/>
            </w:pPr>
            <w:r w:rsidRPr="00947909">
              <w:t>A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B</w:t>
            </w:r>
          </w:p>
        </w:tc>
        <w:tc>
          <w:tcPr>
            <w:tcW w:w="506" w:type="dxa"/>
          </w:tcPr>
          <w:p w:rsidR="00C90D97" w:rsidRPr="00947909" w:rsidRDefault="00C90D97" w:rsidP="00760BE2">
            <w:pPr>
              <w:jc w:val="center"/>
              <w:rPr>
                <w:b/>
              </w:rPr>
            </w:pPr>
            <w:r w:rsidRPr="00947909">
              <w:rPr>
                <w:b/>
              </w:rPr>
              <w:t>C</w:t>
            </w:r>
          </w:p>
        </w:tc>
        <w:tc>
          <w:tcPr>
            <w:tcW w:w="507" w:type="dxa"/>
          </w:tcPr>
          <w:p w:rsidR="00C90D97" w:rsidRPr="00947909" w:rsidRDefault="00C90D97" w:rsidP="00760BE2">
            <w:pPr>
              <w:jc w:val="center"/>
            </w:pPr>
            <w:r w:rsidRPr="00947909">
              <w:t>D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Dodržení citační normy</w:t>
            </w:r>
          </w:p>
        </w:tc>
        <w:tc>
          <w:tcPr>
            <w:tcW w:w="507" w:type="dxa"/>
          </w:tcPr>
          <w:p w:rsidR="00C90D97" w:rsidRPr="00947909" w:rsidRDefault="00C90D97" w:rsidP="00760BE2">
            <w:pPr>
              <w:jc w:val="center"/>
            </w:pPr>
            <w:r w:rsidRPr="00947909">
              <w:t>A</w:t>
            </w:r>
          </w:p>
        </w:tc>
        <w:tc>
          <w:tcPr>
            <w:tcW w:w="506" w:type="dxa"/>
          </w:tcPr>
          <w:p w:rsidR="00C90D97" w:rsidRPr="00066D3D" w:rsidRDefault="00C90D97" w:rsidP="00760BE2">
            <w:pPr>
              <w:jc w:val="center"/>
            </w:pPr>
            <w:r w:rsidRPr="00066D3D">
              <w:t>B</w:t>
            </w:r>
          </w:p>
        </w:tc>
        <w:tc>
          <w:tcPr>
            <w:tcW w:w="506" w:type="dxa"/>
          </w:tcPr>
          <w:p w:rsidR="00C90D97" w:rsidRPr="00066D3D" w:rsidRDefault="00C90D97" w:rsidP="00760BE2">
            <w:pPr>
              <w:jc w:val="center"/>
              <w:rPr>
                <w:b/>
              </w:rPr>
            </w:pPr>
            <w:r w:rsidRPr="00066D3D">
              <w:rPr>
                <w:b/>
              </w:rPr>
              <w:t>C</w:t>
            </w:r>
          </w:p>
        </w:tc>
        <w:tc>
          <w:tcPr>
            <w:tcW w:w="507" w:type="dxa"/>
          </w:tcPr>
          <w:p w:rsidR="00C90D97" w:rsidRPr="00AB049E" w:rsidRDefault="00C90D97" w:rsidP="00760BE2">
            <w:pPr>
              <w:jc w:val="center"/>
            </w:pPr>
            <w:r w:rsidRPr="00AB049E">
              <w:t>D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9828" w:type="dxa"/>
            <w:gridSpan w:val="9"/>
            <w:shd w:val="clear" w:color="auto" w:fill="A6A6A6"/>
          </w:tcPr>
          <w:p w:rsidR="00C90D97" w:rsidRPr="00947909" w:rsidRDefault="00C90D97" w:rsidP="00362AB0">
            <w:r w:rsidRPr="00947909">
              <w:rPr>
                <w:bCs/>
                <w:color w:val="FFFFFF"/>
              </w:rPr>
              <w:t>Obsahová stránka práce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Formulace cílů práce</w:t>
            </w:r>
          </w:p>
        </w:tc>
        <w:tc>
          <w:tcPr>
            <w:tcW w:w="507" w:type="dxa"/>
          </w:tcPr>
          <w:p w:rsidR="00C90D97" w:rsidRPr="00066D3D" w:rsidRDefault="00C90D97" w:rsidP="00760BE2">
            <w:pPr>
              <w:jc w:val="center"/>
            </w:pPr>
            <w:r w:rsidRPr="00066D3D">
              <w:t>A</w:t>
            </w:r>
          </w:p>
        </w:tc>
        <w:tc>
          <w:tcPr>
            <w:tcW w:w="506" w:type="dxa"/>
          </w:tcPr>
          <w:p w:rsidR="00C90D97" w:rsidRPr="00066D3D" w:rsidRDefault="00C90D97" w:rsidP="00760BE2">
            <w:pPr>
              <w:jc w:val="center"/>
              <w:rPr>
                <w:b/>
              </w:rPr>
            </w:pPr>
            <w:r w:rsidRPr="00066D3D">
              <w:rPr>
                <w:b/>
              </w:rPr>
              <w:t>B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C</w:t>
            </w:r>
          </w:p>
        </w:tc>
        <w:tc>
          <w:tcPr>
            <w:tcW w:w="507" w:type="dxa"/>
          </w:tcPr>
          <w:p w:rsidR="00C90D97" w:rsidRPr="00AB049E" w:rsidRDefault="00C90D97" w:rsidP="00760BE2">
            <w:pPr>
              <w:jc w:val="center"/>
            </w:pPr>
            <w:r w:rsidRPr="00AB049E">
              <w:t>D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Práce s odbornou literaturou (</w:t>
            </w:r>
            <w:r w:rsidR="00B24848">
              <w:t>uvádění zdrojů</w:t>
            </w:r>
            <w:r>
              <w:t>, kritický přístup)</w:t>
            </w:r>
          </w:p>
        </w:tc>
        <w:tc>
          <w:tcPr>
            <w:tcW w:w="507" w:type="dxa"/>
          </w:tcPr>
          <w:p w:rsidR="00C90D97" w:rsidRPr="00947909" w:rsidRDefault="00C90D97" w:rsidP="00760BE2">
            <w:pPr>
              <w:jc w:val="center"/>
            </w:pPr>
            <w:r w:rsidRPr="00947909">
              <w:t>A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B</w:t>
            </w:r>
          </w:p>
        </w:tc>
        <w:tc>
          <w:tcPr>
            <w:tcW w:w="506" w:type="dxa"/>
          </w:tcPr>
          <w:p w:rsidR="00C90D97" w:rsidRPr="00555525" w:rsidRDefault="00C90D97" w:rsidP="00760BE2">
            <w:pPr>
              <w:jc w:val="center"/>
              <w:rPr>
                <w:b/>
              </w:rPr>
            </w:pPr>
            <w:r w:rsidRPr="00555525">
              <w:rPr>
                <w:b/>
              </w:rPr>
              <w:t>C</w:t>
            </w:r>
          </w:p>
        </w:tc>
        <w:tc>
          <w:tcPr>
            <w:tcW w:w="507" w:type="dxa"/>
          </w:tcPr>
          <w:p w:rsidR="00C90D97" w:rsidRPr="00AB049E" w:rsidRDefault="00C90D97" w:rsidP="00760BE2">
            <w:pPr>
              <w:jc w:val="center"/>
            </w:pPr>
            <w:r w:rsidRPr="00AB049E">
              <w:t>D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Metodika zpracování výzkumného problému</w:t>
            </w:r>
          </w:p>
        </w:tc>
        <w:tc>
          <w:tcPr>
            <w:tcW w:w="507" w:type="dxa"/>
            <w:vAlign w:val="center"/>
          </w:tcPr>
          <w:p w:rsidR="00C90D97" w:rsidRPr="00947909" w:rsidRDefault="00C90D97" w:rsidP="00760BE2">
            <w:pPr>
              <w:jc w:val="center"/>
            </w:pPr>
            <w:r w:rsidRPr="00947909">
              <w:t>A</w:t>
            </w:r>
          </w:p>
        </w:tc>
        <w:tc>
          <w:tcPr>
            <w:tcW w:w="506" w:type="dxa"/>
            <w:vAlign w:val="center"/>
          </w:tcPr>
          <w:p w:rsidR="00C90D97" w:rsidRPr="00AB049E" w:rsidRDefault="00C90D97" w:rsidP="00760BE2">
            <w:pPr>
              <w:jc w:val="center"/>
            </w:pPr>
            <w:r w:rsidRPr="00AB049E">
              <w:t>B</w:t>
            </w:r>
          </w:p>
        </w:tc>
        <w:tc>
          <w:tcPr>
            <w:tcW w:w="506" w:type="dxa"/>
            <w:vAlign w:val="center"/>
          </w:tcPr>
          <w:p w:rsidR="00C90D97" w:rsidRPr="00AB049E" w:rsidRDefault="00C90D97" w:rsidP="00760BE2">
            <w:pPr>
              <w:jc w:val="center"/>
            </w:pPr>
            <w:r w:rsidRPr="00AB049E">
              <w:t>C</w:t>
            </w:r>
          </w:p>
        </w:tc>
        <w:tc>
          <w:tcPr>
            <w:tcW w:w="507" w:type="dxa"/>
            <w:vAlign w:val="center"/>
          </w:tcPr>
          <w:p w:rsidR="00C90D97" w:rsidRPr="002F7F59" w:rsidRDefault="00C90D97" w:rsidP="00760BE2">
            <w:pPr>
              <w:jc w:val="center"/>
              <w:rPr>
                <w:b/>
              </w:rPr>
            </w:pPr>
            <w:r w:rsidRPr="002F7F59">
              <w:rPr>
                <w:b/>
              </w:rPr>
              <w:t>D</w:t>
            </w:r>
          </w:p>
        </w:tc>
        <w:tc>
          <w:tcPr>
            <w:tcW w:w="506" w:type="dxa"/>
            <w:vAlign w:val="center"/>
          </w:tcPr>
          <w:p w:rsidR="00C90D97" w:rsidRPr="00AB049E" w:rsidRDefault="00C90D97" w:rsidP="00760BE2">
            <w:pPr>
              <w:jc w:val="center"/>
            </w:pPr>
            <w:r w:rsidRPr="00AB049E">
              <w:t>E</w:t>
            </w:r>
          </w:p>
        </w:tc>
        <w:tc>
          <w:tcPr>
            <w:tcW w:w="505" w:type="dxa"/>
            <w:vAlign w:val="center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Úroveň analytické a interpretační složky</w:t>
            </w:r>
          </w:p>
        </w:tc>
        <w:tc>
          <w:tcPr>
            <w:tcW w:w="507" w:type="dxa"/>
          </w:tcPr>
          <w:p w:rsidR="00C90D97" w:rsidRPr="00947909" w:rsidRDefault="00C90D97" w:rsidP="00760BE2">
            <w:pPr>
              <w:jc w:val="center"/>
            </w:pPr>
            <w:r w:rsidRPr="00947909">
              <w:t>A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B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C</w:t>
            </w:r>
          </w:p>
        </w:tc>
        <w:tc>
          <w:tcPr>
            <w:tcW w:w="507" w:type="dxa"/>
          </w:tcPr>
          <w:p w:rsidR="00C90D97" w:rsidRPr="00AB049E" w:rsidRDefault="00C90D97" w:rsidP="00760BE2">
            <w:pPr>
              <w:jc w:val="center"/>
            </w:pPr>
            <w:r w:rsidRPr="00AB049E">
              <w:t>D</w:t>
            </w:r>
          </w:p>
        </w:tc>
        <w:tc>
          <w:tcPr>
            <w:tcW w:w="506" w:type="dxa"/>
          </w:tcPr>
          <w:p w:rsidR="00C90D97" w:rsidRPr="002F7F59" w:rsidRDefault="00C90D97" w:rsidP="00760BE2">
            <w:pPr>
              <w:jc w:val="center"/>
              <w:rPr>
                <w:b/>
              </w:rPr>
            </w:pPr>
            <w:r w:rsidRPr="002F7F59">
              <w:rPr>
                <w:b/>
              </w:rPr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037949" w:rsidP="00362AB0">
            <w:r>
              <w:t>F</w:t>
            </w:r>
            <w:r w:rsidR="00C90D97">
              <w:t xml:space="preserve">ormulace závěrů </w:t>
            </w:r>
            <w:r>
              <w:t xml:space="preserve">a splnění cílů </w:t>
            </w:r>
            <w:r w:rsidR="00C90D97">
              <w:t>práce</w:t>
            </w:r>
          </w:p>
        </w:tc>
        <w:tc>
          <w:tcPr>
            <w:tcW w:w="507" w:type="dxa"/>
          </w:tcPr>
          <w:p w:rsidR="00C90D97" w:rsidRPr="00947909" w:rsidRDefault="00C90D97" w:rsidP="00760BE2">
            <w:pPr>
              <w:jc w:val="center"/>
            </w:pPr>
            <w:r w:rsidRPr="00947909">
              <w:t>A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B</w:t>
            </w:r>
          </w:p>
        </w:tc>
        <w:tc>
          <w:tcPr>
            <w:tcW w:w="506" w:type="dxa"/>
          </w:tcPr>
          <w:p w:rsidR="00C90D97" w:rsidRPr="00066D3D" w:rsidRDefault="00C90D97" w:rsidP="00760BE2">
            <w:pPr>
              <w:jc w:val="center"/>
            </w:pPr>
            <w:r w:rsidRPr="00066D3D">
              <w:t>C</w:t>
            </w:r>
          </w:p>
        </w:tc>
        <w:tc>
          <w:tcPr>
            <w:tcW w:w="507" w:type="dxa"/>
          </w:tcPr>
          <w:p w:rsidR="00C90D97" w:rsidRPr="00066D3D" w:rsidRDefault="00C90D97" w:rsidP="00760BE2">
            <w:pPr>
              <w:jc w:val="center"/>
              <w:rPr>
                <w:b/>
              </w:rPr>
            </w:pPr>
            <w:r w:rsidRPr="00066D3D">
              <w:rPr>
                <w:b/>
              </w:rPr>
              <w:t>D</w:t>
            </w:r>
          </w:p>
        </w:tc>
        <w:tc>
          <w:tcPr>
            <w:tcW w:w="506" w:type="dxa"/>
          </w:tcPr>
          <w:p w:rsidR="00C90D97" w:rsidRPr="00066D3D" w:rsidRDefault="00C90D97" w:rsidP="00760BE2">
            <w:pPr>
              <w:jc w:val="center"/>
            </w:pPr>
            <w:r w:rsidRPr="00066D3D"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Originalita a odborný přínos práce</w:t>
            </w:r>
          </w:p>
        </w:tc>
        <w:tc>
          <w:tcPr>
            <w:tcW w:w="507" w:type="dxa"/>
          </w:tcPr>
          <w:p w:rsidR="00C90D97" w:rsidRPr="00947909" w:rsidRDefault="00C90D97" w:rsidP="00760BE2">
            <w:pPr>
              <w:jc w:val="center"/>
            </w:pPr>
            <w:r w:rsidRPr="00947909">
              <w:t>A</w:t>
            </w:r>
          </w:p>
        </w:tc>
        <w:tc>
          <w:tcPr>
            <w:tcW w:w="506" w:type="dxa"/>
          </w:tcPr>
          <w:p w:rsidR="00C90D97" w:rsidRPr="00066D3D" w:rsidRDefault="00C90D97" w:rsidP="00760BE2">
            <w:pPr>
              <w:jc w:val="center"/>
            </w:pPr>
            <w:r w:rsidRPr="00066D3D">
              <w:t>B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C</w:t>
            </w:r>
          </w:p>
        </w:tc>
        <w:tc>
          <w:tcPr>
            <w:tcW w:w="507" w:type="dxa"/>
          </w:tcPr>
          <w:p w:rsidR="00C90D97" w:rsidRPr="00066D3D" w:rsidRDefault="00C90D97" w:rsidP="00760BE2">
            <w:pPr>
              <w:jc w:val="center"/>
              <w:rPr>
                <w:b/>
              </w:rPr>
            </w:pPr>
            <w:r w:rsidRPr="00066D3D">
              <w:rPr>
                <w:b/>
              </w:rPr>
              <w:t>D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9828" w:type="dxa"/>
            <w:gridSpan w:val="9"/>
          </w:tcPr>
          <w:p w:rsidR="00C90D97" w:rsidRPr="00760BE2" w:rsidRDefault="00C90D97" w:rsidP="00362AB0">
            <w:pPr>
              <w:rPr>
                <w:b/>
                <w:bCs/>
              </w:rPr>
            </w:pPr>
            <w:r w:rsidRPr="00760BE2">
              <w:rPr>
                <w:b/>
                <w:bCs/>
              </w:rPr>
              <w:t>Odůvodnění hodnocení práce:</w:t>
            </w:r>
          </w:p>
          <w:p w:rsidR="002F7F59" w:rsidRDefault="002F7F59" w:rsidP="002F7F59">
            <w:pPr>
              <w:spacing w:before="120"/>
            </w:pPr>
            <w:r>
              <w:t>Autorka se ve své práci věnuje</w:t>
            </w:r>
            <w:r w:rsidR="00066D3D">
              <w:t xml:space="preserve"> aktuálnímu tématu</w:t>
            </w:r>
            <w:r>
              <w:t xml:space="preserve"> obrazu České Republiky v německých elektronických denících </w:t>
            </w:r>
            <w:proofErr w:type="spellStart"/>
            <w:r>
              <w:t>Zeit</w:t>
            </w:r>
            <w:proofErr w:type="spellEnd"/>
            <w:r>
              <w:t xml:space="preserve"> a </w:t>
            </w:r>
            <w:proofErr w:type="spellStart"/>
            <w:r>
              <w:t>Frankfurter</w:t>
            </w:r>
            <w:proofErr w:type="spellEnd"/>
            <w:r>
              <w:t xml:space="preserve"> </w:t>
            </w:r>
            <w:proofErr w:type="spellStart"/>
            <w:r>
              <w:t>Allgemeine</w:t>
            </w:r>
            <w:proofErr w:type="spellEnd"/>
            <w:r>
              <w:t xml:space="preserve">. Zjišťuje přitom, že </w:t>
            </w:r>
            <w:proofErr w:type="spellStart"/>
            <w:r>
              <w:t>Frankfurter</w:t>
            </w:r>
            <w:proofErr w:type="spellEnd"/>
            <w:r>
              <w:t xml:space="preserve"> </w:t>
            </w:r>
            <w:proofErr w:type="spellStart"/>
            <w:r>
              <w:t>Allgemeine</w:t>
            </w:r>
            <w:proofErr w:type="spellEnd"/>
            <w:r>
              <w:t xml:space="preserve"> prezentuje skutečnosti v souvislosti s ČR spíše v pozitivním duchu ve všech rubrikách, zatímco deník </w:t>
            </w:r>
            <w:proofErr w:type="spellStart"/>
            <w:r>
              <w:t>Zeit</w:t>
            </w:r>
            <w:proofErr w:type="spellEnd"/>
            <w:r>
              <w:t xml:space="preserve"> rozlišuje mezi rubrikou Politika, kde jsou články spíše negativní, a ostatními rubrikami, kde je obraz pozitivní.</w:t>
            </w:r>
          </w:p>
          <w:p w:rsidR="000940A3" w:rsidRDefault="002F7F59" w:rsidP="000940A3">
            <w:pPr>
              <w:spacing w:before="120" w:after="120"/>
            </w:pPr>
            <w:r w:rsidRPr="00B5442E">
              <w:rPr>
                <w:u w:val="single"/>
              </w:rPr>
              <w:t>V práci je třeba ocenit</w:t>
            </w:r>
            <w:r>
              <w:t xml:space="preserve"> poměrně jasnou formulaci cílů a závěru práce, </w:t>
            </w:r>
            <w:r w:rsidR="00DD697D">
              <w:t xml:space="preserve">poměrně obtížně uchopitelnou teoretickou část, kdy se autorka snaží držet v intencích lingvistických metod </w:t>
            </w:r>
            <w:r w:rsidR="000940A3">
              <w:t>stylistiky a teorie textu</w:t>
            </w:r>
            <w:r w:rsidR="00C95C9A">
              <w:t>, jež se vzájemně ovlivňují a jedna z druhé vychází,</w:t>
            </w:r>
            <w:r w:rsidR="000940A3">
              <w:t xml:space="preserve"> </w:t>
            </w:r>
            <w:r w:rsidR="00DD697D">
              <w:t xml:space="preserve">a neuhýbat k mediální analýze, </w:t>
            </w:r>
            <w:r>
              <w:t>práci s vlastním korpusem</w:t>
            </w:r>
            <w:r w:rsidR="00B5442E">
              <w:t xml:space="preserve"> 41</w:t>
            </w:r>
            <w:r>
              <w:t xml:space="preserve"> analyzovaných textů, </w:t>
            </w:r>
            <w:r w:rsidR="00DD697D">
              <w:t>a některé dílčí závěry analýzy, především její tematické části, jakož i formulaci záv</w:t>
            </w:r>
            <w:bookmarkStart w:id="0" w:name="_GoBack"/>
            <w:bookmarkEnd w:id="0"/>
            <w:r w:rsidR="00DD697D">
              <w:t>ěru práce.</w:t>
            </w:r>
          </w:p>
          <w:p w:rsidR="00355158" w:rsidRDefault="002F7F59" w:rsidP="00355158">
            <w:r w:rsidRPr="00B5442E">
              <w:rPr>
                <w:u w:val="single"/>
              </w:rPr>
              <w:t>Bohužel má však práce také mnohé nedostatky</w:t>
            </w:r>
            <w:r>
              <w:t xml:space="preserve">: autorka </w:t>
            </w:r>
            <w:r w:rsidR="00355158">
              <w:t>u</w:t>
            </w:r>
            <w:r w:rsidR="00DD697D">
              <w:t xml:space="preserve">vádí v příloze seznam článků s kódy, na něž v práci </w:t>
            </w:r>
            <w:r w:rsidR="00355158">
              <w:t xml:space="preserve">systematicky </w:t>
            </w:r>
            <w:r w:rsidR="00DD697D">
              <w:t xml:space="preserve">odkazuje, původní zdroj je však uveden pouze implicitně. </w:t>
            </w:r>
          </w:p>
          <w:p w:rsidR="00D139F8" w:rsidRPr="00DD68A1" w:rsidRDefault="00DD697D" w:rsidP="00C95C9A">
            <w:pPr>
              <w:rPr>
                <w:sz w:val="22"/>
                <w:szCs w:val="22"/>
              </w:rPr>
            </w:pPr>
            <w:r>
              <w:t>Analytická část práce je ve srovnání s teoretickou poměrně kusá, c</w:t>
            </w:r>
            <w:r w:rsidR="002F7F59">
              <w:t>elá analýza</w:t>
            </w:r>
            <w:r w:rsidR="000940A3">
              <w:t xml:space="preserve"> je provedena ne zcela do hloubky</w:t>
            </w:r>
            <w:r w:rsidR="002F7F59">
              <w:t xml:space="preserve">, </w:t>
            </w:r>
            <w:r>
              <w:t xml:space="preserve">řazení příkladů v textu práce je poněkud nepřehledné. </w:t>
            </w:r>
            <w:r w:rsidR="00355158">
              <w:t>Práci by prospělo</w:t>
            </w:r>
            <w:r>
              <w:t xml:space="preserve"> těsnější propojení mezi teoretickou a praktickou částí</w:t>
            </w:r>
            <w:r w:rsidR="002F7F59">
              <w:t>. Práce je psána</w:t>
            </w:r>
            <w:r w:rsidR="00C95C9A">
              <w:t xml:space="preserve"> poměrně jednoduchou němčinou, objevují se chyby</w:t>
            </w:r>
            <w:r w:rsidR="002F7F59">
              <w:t xml:space="preserve"> na úrovni gramatiky </w:t>
            </w:r>
            <w:r w:rsidR="00C95C9A">
              <w:t>i</w:t>
            </w:r>
            <w:r w:rsidR="002F7F59">
              <w:t xml:space="preserve"> stylistiky.</w:t>
            </w:r>
          </w:p>
        </w:tc>
      </w:tr>
      <w:tr w:rsidR="00C90D97">
        <w:tc>
          <w:tcPr>
            <w:tcW w:w="9828" w:type="dxa"/>
            <w:gridSpan w:val="9"/>
          </w:tcPr>
          <w:p w:rsidR="00C90D97" w:rsidRPr="00760BE2" w:rsidRDefault="00C90D97" w:rsidP="00362AB0">
            <w:pPr>
              <w:rPr>
                <w:b/>
                <w:bCs/>
              </w:rPr>
            </w:pPr>
            <w:r w:rsidRPr="00760BE2">
              <w:rPr>
                <w:b/>
                <w:bCs/>
              </w:rPr>
              <w:t>Otázky k obhajobě:</w:t>
            </w:r>
          </w:p>
          <w:p w:rsidR="00066D3D" w:rsidRDefault="00DD697D" w:rsidP="000940A3">
            <w:pPr>
              <w:numPr>
                <w:ilvl w:val="0"/>
                <w:numId w:val="1"/>
              </w:numPr>
              <w:rPr>
                <w:sz w:val="22"/>
              </w:rPr>
            </w:pPr>
            <w:proofErr w:type="spellStart"/>
            <w:r>
              <w:rPr>
                <w:sz w:val="22"/>
              </w:rPr>
              <w:t>Zeigen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Sie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anhand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eines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Beispieltextes</w:t>
            </w:r>
            <w:proofErr w:type="spellEnd"/>
            <w:r w:rsidR="000940A3">
              <w:rPr>
                <w:sz w:val="22"/>
              </w:rPr>
              <w:t xml:space="preserve"> </w:t>
            </w:r>
          </w:p>
          <w:p w:rsidR="00066D3D" w:rsidRDefault="000940A3" w:rsidP="00066D3D">
            <w:pPr>
              <w:rPr>
                <w:sz w:val="22"/>
              </w:rPr>
            </w:pPr>
            <w:r>
              <w:rPr>
                <w:sz w:val="22"/>
              </w:rPr>
              <w:t xml:space="preserve">a) </w:t>
            </w:r>
            <w:proofErr w:type="spellStart"/>
            <w:r>
              <w:rPr>
                <w:sz w:val="22"/>
              </w:rPr>
              <w:t>die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Textintention</w:t>
            </w:r>
            <w:proofErr w:type="spellEnd"/>
            <w:r>
              <w:rPr>
                <w:sz w:val="22"/>
              </w:rPr>
              <w:t xml:space="preserve">, </w:t>
            </w:r>
            <w:proofErr w:type="spellStart"/>
            <w:r>
              <w:rPr>
                <w:sz w:val="22"/>
              </w:rPr>
              <w:t>und</w:t>
            </w:r>
            <w:proofErr w:type="spellEnd"/>
            <w:r>
              <w:rPr>
                <w:sz w:val="22"/>
              </w:rPr>
              <w:t xml:space="preserve"> </w:t>
            </w:r>
          </w:p>
          <w:p w:rsidR="00C90D97" w:rsidRPr="000940A3" w:rsidRDefault="000940A3" w:rsidP="00066D3D">
            <w:pPr>
              <w:rPr>
                <w:sz w:val="22"/>
              </w:rPr>
            </w:pPr>
            <w:r>
              <w:rPr>
                <w:sz w:val="22"/>
              </w:rPr>
              <w:t>b)</w:t>
            </w:r>
            <w:r w:rsidR="00DD697D">
              <w:rPr>
                <w:sz w:val="22"/>
              </w:rPr>
              <w:t xml:space="preserve"> </w:t>
            </w:r>
            <w:proofErr w:type="spellStart"/>
            <w:r w:rsidR="00DD697D">
              <w:rPr>
                <w:sz w:val="22"/>
              </w:rPr>
              <w:t>die</w:t>
            </w:r>
            <w:proofErr w:type="spellEnd"/>
            <w:r w:rsidR="00DD697D">
              <w:rPr>
                <w:sz w:val="22"/>
              </w:rPr>
              <w:t xml:space="preserve"> </w:t>
            </w:r>
            <w:proofErr w:type="spellStart"/>
            <w:r w:rsidR="00DD697D">
              <w:rPr>
                <w:sz w:val="22"/>
              </w:rPr>
              <w:t>Them</w:t>
            </w:r>
            <w:r>
              <w:rPr>
                <w:sz w:val="22"/>
              </w:rPr>
              <w:t>a-Rhema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Gliederung</w:t>
            </w:r>
            <w:proofErr w:type="spellEnd"/>
            <w:r w:rsidR="00DD697D">
              <w:rPr>
                <w:sz w:val="22"/>
              </w:rPr>
              <w:t xml:space="preserve"> </w:t>
            </w:r>
            <w:proofErr w:type="spellStart"/>
            <w:r w:rsidR="00DD697D">
              <w:rPr>
                <w:sz w:val="22"/>
              </w:rPr>
              <w:t>im</w:t>
            </w:r>
            <w:proofErr w:type="spellEnd"/>
            <w:r w:rsidR="00DD697D">
              <w:rPr>
                <w:sz w:val="22"/>
              </w:rPr>
              <w:t xml:space="preserve"> Text </w:t>
            </w:r>
            <w:proofErr w:type="spellStart"/>
            <w:r w:rsidR="00DD697D">
              <w:rPr>
                <w:sz w:val="22"/>
              </w:rPr>
              <w:t>und</w:t>
            </w:r>
            <w:proofErr w:type="spellEnd"/>
            <w:r w:rsidR="00DD697D">
              <w:rPr>
                <w:sz w:val="22"/>
              </w:rPr>
              <w:t xml:space="preserve"> </w:t>
            </w:r>
            <w:proofErr w:type="spellStart"/>
            <w:r w:rsidR="00DD697D">
              <w:rPr>
                <w:sz w:val="22"/>
              </w:rPr>
              <w:t>die</w:t>
            </w:r>
            <w:proofErr w:type="spellEnd"/>
            <w:r w:rsidR="00DD697D">
              <w:rPr>
                <w:sz w:val="22"/>
              </w:rPr>
              <w:t xml:space="preserve"> </w:t>
            </w:r>
            <w:r w:rsidR="00066D3D">
              <w:rPr>
                <w:sz w:val="22"/>
              </w:rPr>
              <w:t>Stelle</w:t>
            </w:r>
            <w:r w:rsidR="00DD697D">
              <w:rPr>
                <w:sz w:val="22"/>
              </w:rPr>
              <w:t xml:space="preserve"> des </w:t>
            </w:r>
            <w:proofErr w:type="spellStart"/>
            <w:r w:rsidR="00DD697D">
              <w:rPr>
                <w:sz w:val="22"/>
              </w:rPr>
              <w:t>Themas</w:t>
            </w:r>
            <w:proofErr w:type="spellEnd"/>
            <w:r w:rsidR="00DD697D"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Tschechische</w:t>
            </w:r>
            <w:proofErr w:type="spellEnd"/>
            <w:r>
              <w:rPr>
                <w:sz w:val="22"/>
              </w:rPr>
              <w:t xml:space="preserve"> Republik </w:t>
            </w:r>
            <w:proofErr w:type="spellStart"/>
            <w:r>
              <w:rPr>
                <w:sz w:val="22"/>
              </w:rPr>
              <w:t>darin</w:t>
            </w:r>
            <w:proofErr w:type="spellEnd"/>
            <w:r>
              <w:rPr>
                <w:sz w:val="22"/>
              </w:rPr>
              <w:t>.</w:t>
            </w:r>
          </w:p>
        </w:tc>
      </w:tr>
      <w:tr w:rsidR="00C90D97">
        <w:tc>
          <w:tcPr>
            <w:tcW w:w="9828" w:type="dxa"/>
            <w:gridSpan w:val="9"/>
          </w:tcPr>
          <w:p w:rsidR="00C90D97" w:rsidRPr="00A37EE5" w:rsidRDefault="00A24C9F" w:rsidP="00B1482D">
            <w:pPr>
              <w:jc w:val="both"/>
              <w:rPr>
                <w:b/>
                <w:bCs/>
              </w:rPr>
            </w:pPr>
            <w:r w:rsidRPr="00A37EE5">
              <w:rPr>
                <w:b/>
              </w:rPr>
              <w:t xml:space="preserve">Práce byla zkontrolována systémem pro odhalování plagiátů </w:t>
            </w:r>
            <w:proofErr w:type="spellStart"/>
            <w:r w:rsidRPr="00A37EE5">
              <w:rPr>
                <w:b/>
              </w:rPr>
              <w:t>Theses</w:t>
            </w:r>
            <w:proofErr w:type="spellEnd"/>
            <w:r w:rsidRPr="00A37EE5">
              <w:rPr>
                <w:b/>
              </w:rPr>
              <w:t xml:space="preserve"> s výsledkem negativním</w:t>
            </w:r>
            <w:r w:rsidR="00B1482D" w:rsidRPr="006D6345">
              <w:rPr>
                <w:strike/>
              </w:rPr>
              <w:t>/pozitivním</w:t>
            </w:r>
            <w:r w:rsidRPr="00A37EE5">
              <w:rPr>
                <w:b/>
              </w:rPr>
              <w:t>.</w:t>
            </w:r>
            <w:r w:rsidR="000138BC" w:rsidRPr="00A37EE5">
              <w:rPr>
                <w:rStyle w:val="Znakapoznpodarou"/>
                <w:b/>
                <w:bCs/>
              </w:rPr>
              <w:t xml:space="preserve"> </w:t>
            </w:r>
            <w:r w:rsidR="000138BC" w:rsidRPr="00A37EE5">
              <w:rPr>
                <w:rStyle w:val="Znakapoznpodarou"/>
                <w:b/>
                <w:bCs/>
              </w:rPr>
              <w:footnoteReference w:customMarkFollows="1" w:id="1"/>
              <w:t>*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 w:rsidRPr="00760BE2">
              <w:rPr>
                <w:b/>
                <w:bCs/>
              </w:rPr>
              <w:t>Celkové hodnocení</w:t>
            </w:r>
            <w:r w:rsidRPr="00760BE2">
              <w:rPr>
                <w:rStyle w:val="Znakapoznpodarou"/>
                <w:b/>
                <w:bCs/>
              </w:rPr>
              <w:footnoteReference w:customMarkFollows="1" w:id="2"/>
              <w:t>*</w:t>
            </w:r>
            <w:r w:rsidR="000138BC" w:rsidRPr="00760BE2">
              <w:rPr>
                <w:rStyle w:val="Znakapoznpodarou"/>
                <w:b/>
                <w:bCs/>
              </w:rPr>
              <w:footnoteReference w:customMarkFollows="1" w:id="3"/>
              <w:t>*</w:t>
            </w:r>
          </w:p>
        </w:tc>
        <w:tc>
          <w:tcPr>
            <w:tcW w:w="507" w:type="dxa"/>
          </w:tcPr>
          <w:p w:rsidR="00C90D97" w:rsidRPr="000940A3" w:rsidRDefault="00C90D97" w:rsidP="00760BE2">
            <w:pPr>
              <w:jc w:val="center"/>
            </w:pPr>
            <w:r w:rsidRPr="000940A3">
              <w:t>A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C90D97" w:rsidRPr="002F7F59" w:rsidRDefault="00C90D97" w:rsidP="00760BE2">
            <w:pPr>
              <w:jc w:val="center"/>
              <w:rPr>
                <w:b/>
              </w:rPr>
            </w:pPr>
            <w:r w:rsidRPr="002F7F59">
              <w:rPr>
                <w:b/>
              </w:rPr>
              <w:t>D</w:t>
            </w:r>
          </w:p>
        </w:tc>
        <w:tc>
          <w:tcPr>
            <w:tcW w:w="506" w:type="dxa"/>
          </w:tcPr>
          <w:p w:rsidR="00C90D97" w:rsidRPr="00AB049E" w:rsidRDefault="00C90D97" w:rsidP="00760BE2">
            <w:pPr>
              <w:jc w:val="center"/>
            </w:pPr>
            <w:r w:rsidRPr="00AB049E"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3348" w:type="dxa"/>
            <w:gridSpan w:val="2"/>
            <w:tcBorders>
              <w:bottom w:val="single" w:sz="12" w:space="0" w:color="auto"/>
            </w:tcBorders>
            <w:vAlign w:val="center"/>
          </w:tcPr>
          <w:p w:rsidR="00C90D97" w:rsidRDefault="00C90D97" w:rsidP="00362AB0">
            <w:r>
              <w:t>Datum:</w:t>
            </w:r>
            <w:r w:rsidR="006D6345">
              <w:t xml:space="preserve"> </w:t>
            </w:r>
            <w:r w:rsidR="00B06635">
              <w:t>13. 05. 2016</w:t>
            </w:r>
          </w:p>
        </w:tc>
        <w:tc>
          <w:tcPr>
            <w:tcW w:w="6480" w:type="dxa"/>
            <w:gridSpan w:val="7"/>
            <w:tcBorders>
              <w:bottom w:val="single" w:sz="12" w:space="0" w:color="auto"/>
            </w:tcBorders>
            <w:vAlign w:val="center"/>
          </w:tcPr>
          <w:p w:rsidR="00C90D97" w:rsidRDefault="00C90D97" w:rsidP="00362AB0">
            <w:r>
              <w:t>Podpis:</w:t>
            </w:r>
          </w:p>
        </w:tc>
      </w:tr>
    </w:tbl>
    <w:p w:rsidR="00C90D97" w:rsidRDefault="00C90D97"/>
    <w:sectPr w:rsidR="00C90D97" w:rsidSect="008B457A">
      <w:pgSz w:w="11906" w:h="16838"/>
      <w:pgMar w:top="1417" w:right="1417" w:bottom="107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740E" w:rsidRDefault="00CE740E">
      <w:r>
        <w:separator/>
      </w:r>
    </w:p>
  </w:endnote>
  <w:endnote w:type="continuationSeparator" w:id="0">
    <w:p w:rsidR="00CE740E" w:rsidRDefault="00CE74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740E" w:rsidRDefault="00CE740E">
      <w:r>
        <w:separator/>
      </w:r>
    </w:p>
  </w:footnote>
  <w:footnote w:type="continuationSeparator" w:id="0">
    <w:p w:rsidR="00CE740E" w:rsidRDefault="00CE740E">
      <w:r>
        <w:continuationSeparator/>
      </w:r>
    </w:p>
  </w:footnote>
  <w:footnote w:id="1">
    <w:p w:rsidR="007527BD" w:rsidRDefault="007527BD" w:rsidP="000138BC">
      <w:pPr>
        <w:pStyle w:val="Textpoznpodarou"/>
      </w:pPr>
      <w:r>
        <w:rPr>
          <w:rStyle w:val="Znakapoznpodarou"/>
        </w:rPr>
        <w:t>*</w:t>
      </w:r>
      <w:r>
        <w:t xml:space="preserve">   Zvolte odpovídající hodnocení.</w:t>
      </w:r>
    </w:p>
  </w:footnote>
  <w:footnote w:id="2">
    <w:p w:rsidR="007527BD" w:rsidRDefault="007527BD" w:rsidP="006847E2">
      <w:pPr>
        <w:pStyle w:val="Textpoznpodarou"/>
      </w:pPr>
      <w:r>
        <w:rPr>
          <w:rStyle w:val="Znakapoznpodarou"/>
        </w:rPr>
        <w:t>**</w:t>
      </w:r>
      <w:r>
        <w:t xml:space="preserve"> </w:t>
      </w:r>
      <w:r w:rsidR="001E7B50">
        <w:t xml:space="preserve"> </w:t>
      </w:r>
      <w:r>
        <w:t>Výsledná známka není aritmetickým průměrem jednotlivých kritérií hodnocení práce.</w:t>
      </w:r>
    </w:p>
  </w:footnote>
  <w:footnote w:id="3">
    <w:p w:rsidR="007527BD" w:rsidRDefault="007527BD" w:rsidP="000138BC">
      <w:pPr>
        <w:pStyle w:val="Textpoznpodarou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B43DD"/>
    <w:multiLevelType w:val="hybridMultilevel"/>
    <w:tmpl w:val="4C54985E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A66"/>
    <w:rsid w:val="00010465"/>
    <w:rsid w:val="0001264A"/>
    <w:rsid w:val="000138BC"/>
    <w:rsid w:val="00037949"/>
    <w:rsid w:val="00065813"/>
    <w:rsid w:val="00066D3D"/>
    <w:rsid w:val="00086970"/>
    <w:rsid w:val="000940A3"/>
    <w:rsid w:val="000B5B83"/>
    <w:rsid w:val="000C472E"/>
    <w:rsid w:val="000F3895"/>
    <w:rsid w:val="00105F4A"/>
    <w:rsid w:val="00122F79"/>
    <w:rsid w:val="00184BC5"/>
    <w:rsid w:val="001B2D68"/>
    <w:rsid w:val="001D16F2"/>
    <w:rsid w:val="001E7B50"/>
    <w:rsid w:val="00226FF2"/>
    <w:rsid w:val="00264642"/>
    <w:rsid w:val="002707E4"/>
    <w:rsid w:val="00270B43"/>
    <w:rsid w:val="002946BD"/>
    <w:rsid w:val="002C4C9D"/>
    <w:rsid w:val="002E34C2"/>
    <w:rsid w:val="002F7F59"/>
    <w:rsid w:val="003074EF"/>
    <w:rsid w:val="003245DE"/>
    <w:rsid w:val="00355158"/>
    <w:rsid w:val="00362AB0"/>
    <w:rsid w:val="003B3470"/>
    <w:rsid w:val="003F5DA2"/>
    <w:rsid w:val="00415531"/>
    <w:rsid w:val="00452CD7"/>
    <w:rsid w:val="004703FF"/>
    <w:rsid w:val="00471C0C"/>
    <w:rsid w:val="004A4476"/>
    <w:rsid w:val="00526D47"/>
    <w:rsid w:val="00531A70"/>
    <w:rsid w:val="005458A8"/>
    <w:rsid w:val="00555525"/>
    <w:rsid w:val="005B3E35"/>
    <w:rsid w:val="005E14D8"/>
    <w:rsid w:val="005E6AAC"/>
    <w:rsid w:val="006270D3"/>
    <w:rsid w:val="00631607"/>
    <w:rsid w:val="0064625E"/>
    <w:rsid w:val="0067251A"/>
    <w:rsid w:val="00673989"/>
    <w:rsid w:val="006847E2"/>
    <w:rsid w:val="006A2DA0"/>
    <w:rsid w:val="006B02A9"/>
    <w:rsid w:val="006D6345"/>
    <w:rsid w:val="006E1A66"/>
    <w:rsid w:val="006E7479"/>
    <w:rsid w:val="00700229"/>
    <w:rsid w:val="007101EF"/>
    <w:rsid w:val="007235AF"/>
    <w:rsid w:val="007527BD"/>
    <w:rsid w:val="00760BE2"/>
    <w:rsid w:val="0076787D"/>
    <w:rsid w:val="00782375"/>
    <w:rsid w:val="00795CBF"/>
    <w:rsid w:val="007B30CF"/>
    <w:rsid w:val="007C0820"/>
    <w:rsid w:val="00807A78"/>
    <w:rsid w:val="00874D56"/>
    <w:rsid w:val="008A087F"/>
    <w:rsid w:val="008A5955"/>
    <w:rsid w:val="008B457A"/>
    <w:rsid w:val="008D1958"/>
    <w:rsid w:val="008F7E90"/>
    <w:rsid w:val="00910FE2"/>
    <w:rsid w:val="009248A2"/>
    <w:rsid w:val="00945558"/>
    <w:rsid w:val="00947909"/>
    <w:rsid w:val="00971B76"/>
    <w:rsid w:val="0098167A"/>
    <w:rsid w:val="00986A0A"/>
    <w:rsid w:val="00987F31"/>
    <w:rsid w:val="009B098C"/>
    <w:rsid w:val="009C77CE"/>
    <w:rsid w:val="00A07718"/>
    <w:rsid w:val="00A107BE"/>
    <w:rsid w:val="00A2065D"/>
    <w:rsid w:val="00A24C9F"/>
    <w:rsid w:val="00A37EE5"/>
    <w:rsid w:val="00A55E2A"/>
    <w:rsid w:val="00AA599B"/>
    <w:rsid w:val="00AA5DDF"/>
    <w:rsid w:val="00AB049E"/>
    <w:rsid w:val="00AB3B95"/>
    <w:rsid w:val="00AB5373"/>
    <w:rsid w:val="00AE657A"/>
    <w:rsid w:val="00AF4589"/>
    <w:rsid w:val="00B06635"/>
    <w:rsid w:val="00B10B4C"/>
    <w:rsid w:val="00B1482D"/>
    <w:rsid w:val="00B24848"/>
    <w:rsid w:val="00B415FF"/>
    <w:rsid w:val="00B51815"/>
    <w:rsid w:val="00B5442E"/>
    <w:rsid w:val="00B759C0"/>
    <w:rsid w:val="00BA1CD3"/>
    <w:rsid w:val="00BA2266"/>
    <w:rsid w:val="00BA3203"/>
    <w:rsid w:val="00BC770E"/>
    <w:rsid w:val="00BE64C9"/>
    <w:rsid w:val="00C27272"/>
    <w:rsid w:val="00C90D97"/>
    <w:rsid w:val="00C95C9A"/>
    <w:rsid w:val="00CA0A18"/>
    <w:rsid w:val="00CB3924"/>
    <w:rsid w:val="00CE740E"/>
    <w:rsid w:val="00CE74A4"/>
    <w:rsid w:val="00CF4A12"/>
    <w:rsid w:val="00D139F8"/>
    <w:rsid w:val="00D30749"/>
    <w:rsid w:val="00D41FD0"/>
    <w:rsid w:val="00D60F34"/>
    <w:rsid w:val="00D93200"/>
    <w:rsid w:val="00D95009"/>
    <w:rsid w:val="00DC1BF5"/>
    <w:rsid w:val="00DD68A1"/>
    <w:rsid w:val="00DD697D"/>
    <w:rsid w:val="00E21784"/>
    <w:rsid w:val="00E21D9C"/>
    <w:rsid w:val="00E77CDB"/>
    <w:rsid w:val="00EB76C6"/>
    <w:rsid w:val="00EC0C71"/>
    <w:rsid w:val="00ED246B"/>
    <w:rsid w:val="00EF0815"/>
    <w:rsid w:val="00F16CBC"/>
    <w:rsid w:val="00F24160"/>
    <w:rsid w:val="00F32E7E"/>
    <w:rsid w:val="00F76E7C"/>
    <w:rsid w:val="00F8781B"/>
    <w:rsid w:val="00FC1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FE5459-3CE7-4F3B-86B3-BA29D01BC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6847E2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rsid w:val="006847E2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64625E"/>
    <w:rPr>
      <w:sz w:val="20"/>
      <w:szCs w:val="20"/>
    </w:rPr>
  </w:style>
  <w:style w:type="character" w:styleId="Znakapoznpodarou">
    <w:name w:val="footnote reference"/>
    <w:uiPriority w:val="99"/>
    <w:semiHidden/>
    <w:rsid w:val="006847E2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rsid w:val="002E34C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703FF"/>
    <w:rPr>
      <w:sz w:val="2"/>
      <w:szCs w:val="2"/>
    </w:rPr>
  </w:style>
  <w:style w:type="character" w:styleId="Odkaznakoment">
    <w:name w:val="annotation reference"/>
    <w:uiPriority w:val="99"/>
    <w:semiHidden/>
    <w:rsid w:val="002E34C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2E34C2"/>
    <w:rPr>
      <w:sz w:val="20"/>
      <w:szCs w:val="20"/>
    </w:rPr>
  </w:style>
  <w:style w:type="character" w:customStyle="1" w:styleId="TextkomenteChar">
    <w:name w:val="Text komentáře Char"/>
    <w:link w:val="Textkomente"/>
    <w:uiPriority w:val="99"/>
    <w:semiHidden/>
    <w:locked/>
    <w:rsid w:val="004703F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2E34C2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locked/>
    <w:rsid w:val="004703F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CF05E2-6BD5-448A-A7BD-DC717B183F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371</Words>
  <Characters>2190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Jaros</dc:creator>
  <cp:keywords/>
  <dc:description/>
  <cp:lastModifiedBy>Bačuvčíková Petra</cp:lastModifiedBy>
  <cp:revision>5</cp:revision>
  <cp:lastPrinted>2016-05-13T09:07:00Z</cp:lastPrinted>
  <dcterms:created xsi:type="dcterms:W3CDTF">2016-05-16T06:21:00Z</dcterms:created>
  <dcterms:modified xsi:type="dcterms:W3CDTF">2016-05-16T11:13:00Z</dcterms:modified>
</cp:coreProperties>
</file>