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211" w:rsidRDefault="003A1211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bakalářské práce</w:t>
      </w:r>
    </w:p>
    <w:p w:rsidR="003A1211" w:rsidRDefault="003A1211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3A1211" w:rsidRPr="00B11CC2" w:rsidRDefault="003A1211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W w:w="9354" w:type="dxa"/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3A1211" w:rsidRPr="00746406" w:rsidTr="00746406">
        <w:trPr>
          <w:trHeight w:val="428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  <w:b/>
              </w:rPr>
              <w:instrText xml:space="preserve"> FORMTEXT </w:instrText>
            </w:r>
            <w:r w:rsidRPr="00746406">
              <w:rPr>
                <w:rFonts w:ascii="Times New Roman" w:hAnsi="Times New Roman"/>
                <w:b/>
              </w:rPr>
            </w:r>
            <w:r w:rsidRPr="00746406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Lucie Valentová</w:t>
            </w:r>
            <w:bookmarkEnd w:id="0"/>
            <w:r w:rsidRPr="00746406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3A1211" w:rsidRPr="00746406" w:rsidTr="00746406">
        <w:trPr>
          <w:trHeight w:val="419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B01CBD">
              <w:rPr>
                <w:rFonts w:ascii="Times New Roman" w:hAnsi="Times New Roman"/>
              </w:rPr>
              <w:t>N2808 Chemie a technologie materiálů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409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B01CBD">
              <w:rPr>
                <w:rFonts w:ascii="Times New Roman" w:hAnsi="Times New Roman"/>
              </w:rPr>
              <w:t>Chemie a technologie materiálů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284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 xml:space="preserve">Zaměření  </w:t>
            </w: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746406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746406">
              <w:rPr>
                <w:rFonts w:ascii="Times New Roman" w:hAnsi="Times New Roman"/>
              </w:rPr>
              <w:t> </w:t>
            </w:r>
            <w:r w:rsidRPr="00746406">
              <w:rPr>
                <w:rFonts w:ascii="Times New Roman" w:hAnsi="Times New Roman"/>
              </w:rPr>
              <w:t> </w:t>
            </w:r>
            <w:r w:rsidRPr="00746406">
              <w:rPr>
                <w:rFonts w:ascii="Times New Roman" w:hAnsi="Times New Roman"/>
              </w:rPr>
              <w:t> </w:t>
            </w:r>
            <w:r w:rsidRPr="00746406">
              <w:rPr>
                <w:rFonts w:ascii="Times New Roman" w:hAnsi="Times New Roman"/>
              </w:rPr>
              <w:t> </w:t>
            </w:r>
            <w:r w:rsidRPr="00746406">
              <w:rPr>
                <w:rFonts w:ascii="Times New Roman" w:hAnsi="Times New Roman"/>
              </w:rPr>
              <w:t> 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477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B01CBD">
              <w:rPr>
                <w:rFonts w:ascii="Times New Roman" w:hAnsi="Times New Roman"/>
              </w:rPr>
              <w:t>inženýrství polymerů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453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B01CBD">
              <w:rPr>
                <w:rFonts w:ascii="Times New Roman" w:hAnsi="Times New Roman"/>
              </w:rPr>
              <w:t xml:space="preserve">Doc. Ing. </w:t>
            </w:r>
            <w:r>
              <w:rPr>
                <w:rFonts w:ascii="Times New Roman" w:hAnsi="Times New Roman"/>
              </w:rPr>
              <w:t>Tomáš Sedláček</w:t>
            </w:r>
            <w:r w:rsidRPr="00B01CBD">
              <w:rPr>
                <w:rFonts w:ascii="Times New Roman" w:hAnsi="Times New Roman"/>
              </w:rPr>
              <w:t>, Ph.D.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453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 w:rsidRPr="00B01CBD">
              <w:rPr>
                <w:rFonts w:ascii="Times New Roman" w:hAnsi="Times New Roman"/>
              </w:rPr>
              <w:t>Doc. Ing. Pavel Mokrejš, Ph.D.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433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</w:rPr>
              <w:instrText xml:space="preserve"> FORMTEXT </w:instrText>
            </w:r>
            <w:r w:rsidRPr="00746406">
              <w:rPr>
                <w:rFonts w:ascii="Times New Roman" w:hAnsi="Times New Roman"/>
              </w:rPr>
            </w:r>
            <w:r w:rsidRPr="00746406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746406">
              <w:rPr>
                <w:rFonts w:ascii="Times New Roman" w:hAnsi="Times New Roman"/>
              </w:rPr>
              <w:fldChar w:fldCharType="end"/>
            </w:r>
          </w:p>
        </w:tc>
      </w:tr>
      <w:tr w:rsidR="003A1211" w:rsidRPr="00746406" w:rsidTr="00746406">
        <w:trPr>
          <w:trHeight w:val="153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A1211" w:rsidRPr="00746406" w:rsidTr="00746406">
        <w:trPr>
          <w:trHeight w:val="284"/>
        </w:trPr>
        <w:tc>
          <w:tcPr>
            <w:tcW w:w="321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A1211" w:rsidRPr="00746406" w:rsidTr="00746406">
        <w:trPr>
          <w:trHeight w:val="403"/>
        </w:trPr>
        <w:tc>
          <w:tcPr>
            <w:tcW w:w="9354" w:type="dxa"/>
            <w:gridSpan w:val="4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746406">
              <w:rPr>
                <w:rFonts w:ascii="Times New Roman" w:hAnsi="Times New Roman"/>
                <w:sz w:val="24"/>
              </w:rPr>
            </w:r>
            <w:r w:rsidRPr="00746406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Polymerní materiály z obnovitelných zdrojů jako náhrada konstrukčních plastů zpracovávaných technologií vstřikování.</w:t>
            </w:r>
            <w:r w:rsidRPr="00746406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3A1211" w:rsidRPr="00746406" w:rsidTr="00746406">
        <w:trPr>
          <w:trHeight w:val="284"/>
        </w:trPr>
        <w:tc>
          <w:tcPr>
            <w:tcW w:w="9354" w:type="dxa"/>
            <w:gridSpan w:val="4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3A1211" w:rsidRPr="00746406" w:rsidTr="00746406">
        <w:trPr>
          <w:trHeight w:val="284"/>
        </w:trPr>
        <w:tc>
          <w:tcPr>
            <w:tcW w:w="6283" w:type="dxa"/>
            <w:gridSpan w:val="3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A1211" w:rsidRPr="00746406" w:rsidRDefault="003A1211" w:rsidP="00746406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3A1211" w:rsidRPr="00746406" w:rsidTr="00746406">
        <w:trPr>
          <w:trHeight w:val="567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Splnění zadání bakalářské práce</w:t>
            </w:r>
          </w:p>
        </w:tc>
        <w:bookmarkStart w:id="1" w:name="Rozevírací1"/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3A1211" w:rsidRPr="00746406" w:rsidTr="00746406">
        <w:trPr>
          <w:trHeight w:val="567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A1211" w:rsidRPr="00746406" w:rsidTr="00746406">
        <w:trPr>
          <w:trHeight w:val="567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A1211" w:rsidRPr="00746406" w:rsidTr="00746406">
        <w:trPr>
          <w:trHeight w:val="567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A1211" w:rsidRPr="00746406" w:rsidTr="00746406">
        <w:trPr>
          <w:trHeight w:val="567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A1211" w:rsidRPr="00746406" w:rsidTr="00746406">
        <w:trPr>
          <w:trHeight w:val="533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3A1211" w:rsidRPr="00746406" w:rsidTr="00746406">
        <w:trPr>
          <w:trHeight w:val="853"/>
        </w:trPr>
        <w:tc>
          <w:tcPr>
            <w:tcW w:w="9354" w:type="dxa"/>
            <w:gridSpan w:val="4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46406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</w:r>
            <w:r w:rsidR="0030790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746406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746406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A1211" w:rsidRPr="00746406" w:rsidTr="00746406">
        <w:trPr>
          <w:trHeight w:val="425"/>
        </w:trPr>
        <w:tc>
          <w:tcPr>
            <w:tcW w:w="534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46406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46406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307907">
              <w:rPr>
                <w:rFonts w:ascii="Times New Roman" w:hAnsi="Times New Roman"/>
                <w:b/>
                <w:sz w:val="28"/>
              </w:rPr>
            </w:r>
            <w:r w:rsidR="00307907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746406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3A1211" w:rsidRDefault="003A1211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3A1211" w:rsidRPr="00746406" w:rsidTr="00746406">
        <w:tc>
          <w:tcPr>
            <w:tcW w:w="9212" w:type="dxa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3A1211" w:rsidRPr="00746406" w:rsidTr="00746406">
        <w:trPr>
          <w:trHeight w:val="974"/>
        </w:trPr>
        <w:tc>
          <w:tcPr>
            <w:tcW w:w="9212" w:type="dxa"/>
          </w:tcPr>
          <w:p w:rsidR="003A1211" w:rsidRDefault="003A1211" w:rsidP="00F47C70">
            <w:pPr>
              <w:spacing w:after="0" w:line="240" w:lineRule="auto"/>
            </w:pPr>
            <w:r w:rsidRPr="00746406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instrText xml:space="preserve"> FORMTEXT </w:instrText>
            </w:r>
            <w:r w:rsidRPr="00746406">
              <w:fldChar w:fldCharType="separate"/>
            </w:r>
            <w:r>
              <w:t>Bakalářská práce je rešeršního typu.</w:t>
            </w:r>
          </w:p>
          <w:p w:rsidR="003A1211" w:rsidRDefault="003A1211" w:rsidP="00F47C70">
            <w:pPr>
              <w:spacing w:after="0" w:line="240" w:lineRule="auto"/>
            </w:pPr>
            <w:r>
              <w:t xml:space="preserve">V 1. kapitole jsou popsány suroviny na výrobu plastů a výroba plastových výrobků vstřikováním. Ve 2. kapitole jsou charakterisovány nejrozšířenější syntetické plasty a plasty na basi obnovitelných surovin, jejich vlastnosti a použití. Přehled typických výrobků na basi konstrukčních polymerních materiálů je velmi stručný (str. 33-34), přestože to byl jeden z cílů práce.  </w:t>
            </w:r>
          </w:p>
          <w:p w:rsidR="003A1211" w:rsidRDefault="003A1211" w:rsidP="00F47C70">
            <w:pPr>
              <w:spacing w:after="0" w:line="240" w:lineRule="auto"/>
            </w:pPr>
            <w:r>
              <w:t>V práci se vyskytují formální chyby, nejsou číslovány tabulky, v textu chybí odkazy na obrázky.</w:t>
            </w:r>
          </w:p>
          <w:p w:rsidR="003A1211" w:rsidRDefault="003A1211" w:rsidP="00F47C70">
            <w:pPr>
              <w:spacing w:after="0" w:line="240" w:lineRule="auto"/>
            </w:pPr>
            <w:r>
              <w:t xml:space="preserve">Zásadním nedostatkem práce je velmi nízký počet citací - studentka využila pouze 2 skripta, 1 návod do laboratorních cvičení a 7 webových firemních stránek (odkazy 5-7 jsou z jedné webové firemní stránky). Není citována žádná monografie ani články z odborných vědeckých periodik, přestože dostupnost těchto zdrojů v oboru polymerních materiálů je vynikající. </w:t>
            </w:r>
          </w:p>
          <w:p w:rsidR="003A1211" w:rsidRDefault="003A1211" w:rsidP="00F47C70">
            <w:pPr>
              <w:spacing w:after="0" w:line="240" w:lineRule="auto"/>
            </w:pPr>
            <w:r>
              <w:t>Poznatky z použitých zdrojů jsou často presentovány bez souvislostí pouhým překopírovaním z firemních webových stránek.</w:t>
            </w:r>
          </w:p>
          <w:p w:rsidR="003A1211" w:rsidRDefault="003A1211" w:rsidP="00F47C70">
            <w:pPr>
              <w:spacing w:after="0" w:line="240" w:lineRule="auto"/>
            </w:pPr>
            <w:r>
              <w:t>Prokáže-li studentka při presentaci své práce orientaci v dané problematice a zodpoví-li adekvátně níže uvedené dotazy, tak i přes výše uvedené nedostatky navrhuji hodnocení E (dostatečně).</w:t>
            </w: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746406">
              <w:fldChar w:fldCharType="end"/>
            </w:r>
          </w:p>
        </w:tc>
      </w:tr>
      <w:tr w:rsidR="003A1211" w:rsidRPr="00746406" w:rsidTr="00746406">
        <w:tc>
          <w:tcPr>
            <w:tcW w:w="9212" w:type="dxa"/>
          </w:tcPr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746406">
              <w:rPr>
                <w:rFonts w:ascii="Times New Roman" w:hAnsi="Times New Roman"/>
                <w:b/>
                <w:sz w:val="24"/>
              </w:rPr>
              <w:t>Otázky oponenta bakalářské práce:</w:t>
            </w:r>
          </w:p>
        </w:tc>
      </w:tr>
      <w:tr w:rsidR="003A1211" w:rsidRPr="00746406" w:rsidTr="00746406">
        <w:trPr>
          <w:trHeight w:val="1252"/>
        </w:trPr>
        <w:tc>
          <w:tcPr>
            <w:tcW w:w="9212" w:type="dxa"/>
          </w:tcPr>
          <w:p w:rsidR="003A1211" w:rsidRDefault="003A1211" w:rsidP="00746406">
            <w:pPr>
              <w:spacing w:after="0" w:line="240" w:lineRule="auto"/>
            </w:pPr>
            <w:r w:rsidRPr="00746406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46406">
              <w:instrText xml:space="preserve"> FORMTEXT </w:instrText>
            </w:r>
            <w:r w:rsidRPr="00746406">
              <w:fldChar w:fldCharType="separate"/>
            </w:r>
            <w:r>
              <w:t xml:space="preserve">1. V práci zmiňujete, že z obnovitelných zdrojů se vyrábí také bionafta. Co je to bionafta, jaké jsou její výhody a nevýhody oproti ropné naftě? Jak se bionafta vyrábí? Jaké olejnaté suroviny se používají na výrobu bionafty ? </w:t>
            </w:r>
          </w:p>
          <w:p w:rsidR="003A1211" w:rsidRPr="00746406" w:rsidRDefault="003A1211" w:rsidP="00746406">
            <w:pPr>
              <w:spacing w:after="0" w:line="240" w:lineRule="auto"/>
            </w:pPr>
            <w:r>
              <w:t xml:space="preserve">2. Jaký je v současné době cenový rozdíl mezi </w:t>
            </w:r>
            <w:r w:rsidRPr="00C40C7E">
              <w:t xml:space="preserve">syntetickými </w:t>
            </w:r>
            <w:r>
              <w:t>plasty a plasty z obnovitelných zdrojů ?</w:t>
            </w:r>
            <w:r w:rsidRPr="00746406">
              <w:fldChar w:fldCharType="end"/>
            </w:r>
          </w:p>
          <w:p w:rsidR="003A1211" w:rsidRPr="00746406" w:rsidRDefault="003A1211" w:rsidP="00746406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3A1211" w:rsidRPr="007E7A9D" w:rsidRDefault="003A1211" w:rsidP="006D48B2">
      <w:pPr>
        <w:rPr>
          <w:rFonts w:ascii="Times New Roman" w:hAnsi="Times New Roman"/>
          <w:sz w:val="24"/>
        </w:rPr>
      </w:pPr>
    </w:p>
    <w:p w:rsidR="003A1211" w:rsidRDefault="003A1211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E953D7">
        <w:rPr>
          <w:rFonts w:ascii="Times New Roman" w:hAnsi="Times New Roman"/>
          <w:b/>
          <w:noProof/>
        </w:rPr>
        <w:instrText>15.6.2015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8.6.2015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3A1211" w:rsidRDefault="003A1211" w:rsidP="006D48B2">
      <w:pPr>
        <w:rPr>
          <w:rFonts w:ascii="Times New Roman" w:hAnsi="Times New Roman"/>
        </w:rPr>
      </w:pPr>
    </w:p>
    <w:p w:rsidR="003A1211" w:rsidRDefault="003A1211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bakalářské práce</w:t>
      </w:r>
    </w:p>
    <w:p w:rsidR="003A1211" w:rsidRPr="007E7A9D" w:rsidRDefault="003A1211" w:rsidP="007E7A9D">
      <w:pPr>
        <w:jc w:val="right"/>
        <w:rPr>
          <w:rFonts w:ascii="Times New Roman" w:hAnsi="Times New Roman"/>
          <w:sz w:val="24"/>
        </w:rPr>
      </w:pPr>
    </w:p>
    <w:sectPr w:rsidR="003A1211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907" w:rsidRDefault="00307907" w:rsidP="006D48B2">
      <w:pPr>
        <w:spacing w:after="0" w:line="240" w:lineRule="auto"/>
      </w:pPr>
      <w:r>
        <w:separator/>
      </w:r>
    </w:p>
  </w:endnote>
  <w:endnote w:type="continuationSeparator" w:id="0">
    <w:p w:rsidR="00307907" w:rsidRDefault="0030790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211" w:rsidRDefault="003A1211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953D7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953D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3A1211" w:rsidRPr="00C64195" w:rsidRDefault="003A1211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A1211" w:rsidRDefault="003A121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907" w:rsidRDefault="00307907" w:rsidP="006D48B2">
      <w:pPr>
        <w:spacing w:after="0" w:line="240" w:lineRule="auto"/>
      </w:pPr>
      <w:r>
        <w:separator/>
      </w:r>
    </w:p>
  </w:footnote>
  <w:footnote w:type="continuationSeparator" w:id="0">
    <w:p w:rsidR="00307907" w:rsidRDefault="0030790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211" w:rsidRDefault="00E953D7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A1211" w:rsidRDefault="003A1211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3A1211" w:rsidRDefault="003A1211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3A1211" w:rsidRPr="00A3668A" w:rsidRDefault="003A1211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F489A"/>
    <w:rsid w:val="002E0006"/>
    <w:rsid w:val="002E0174"/>
    <w:rsid w:val="002E73A0"/>
    <w:rsid w:val="00307907"/>
    <w:rsid w:val="00314CA6"/>
    <w:rsid w:val="00317C60"/>
    <w:rsid w:val="003215FE"/>
    <w:rsid w:val="003925F7"/>
    <w:rsid w:val="003A1211"/>
    <w:rsid w:val="003C0009"/>
    <w:rsid w:val="003F3EBE"/>
    <w:rsid w:val="00404C06"/>
    <w:rsid w:val="00455546"/>
    <w:rsid w:val="004933E6"/>
    <w:rsid w:val="004B3430"/>
    <w:rsid w:val="004E0315"/>
    <w:rsid w:val="005F2D24"/>
    <w:rsid w:val="00653C87"/>
    <w:rsid w:val="00663F49"/>
    <w:rsid w:val="00671894"/>
    <w:rsid w:val="006D1BEA"/>
    <w:rsid w:val="006D48B2"/>
    <w:rsid w:val="00735679"/>
    <w:rsid w:val="00746406"/>
    <w:rsid w:val="00771D4F"/>
    <w:rsid w:val="007B48D6"/>
    <w:rsid w:val="007E7A9D"/>
    <w:rsid w:val="00817C54"/>
    <w:rsid w:val="008527D7"/>
    <w:rsid w:val="00874F4D"/>
    <w:rsid w:val="00890C2D"/>
    <w:rsid w:val="008928FD"/>
    <w:rsid w:val="009E628A"/>
    <w:rsid w:val="00A17375"/>
    <w:rsid w:val="00A31230"/>
    <w:rsid w:val="00A3668A"/>
    <w:rsid w:val="00A41262"/>
    <w:rsid w:val="00A543E5"/>
    <w:rsid w:val="00AC3E9E"/>
    <w:rsid w:val="00B01CBD"/>
    <w:rsid w:val="00B11CC2"/>
    <w:rsid w:val="00C40C7E"/>
    <w:rsid w:val="00C64195"/>
    <w:rsid w:val="00D465A9"/>
    <w:rsid w:val="00D9546B"/>
    <w:rsid w:val="00DE5527"/>
    <w:rsid w:val="00DF017B"/>
    <w:rsid w:val="00E953D7"/>
    <w:rsid w:val="00F47C70"/>
    <w:rsid w:val="00FA6DBB"/>
    <w:rsid w:val="00FB650C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0C2D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0C2D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bakalářské práce</vt:lpstr>
    </vt:vector>
  </TitlesOfParts>
  <Company/>
  <LinksUpToDate>false</LinksUpToDate>
  <CharactersWithSpaces>2966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bakalářské práce</dc:title>
  <dc:creator>Totková Jitka</dc:creator>
  <cp:lastModifiedBy>konarkova</cp:lastModifiedBy>
  <cp:revision>2</cp:revision>
  <cp:lastPrinted>2015-06-08T14:46:00Z</cp:lastPrinted>
  <dcterms:created xsi:type="dcterms:W3CDTF">2015-06-15T06:53:00Z</dcterms:created>
  <dcterms:modified xsi:type="dcterms:W3CDTF">2015-06-15T06:53:00Z</dcterms:modified>
</cp:coreProperties>
</file>