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07D5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407D5A">
              <w:rPr>
                <w:rFonts w:ascii="Times New Roman" w:hAnsi="Times New Roman" w:cs="Times New Roman"/>
                <w:b/>
              </w:rPr>
              <w:t>Řezníček Pavel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07D5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07D5A">
              <w:rPr>
                <w:rFonts w:ascii="Times New Roman" w:hAnsi="Times New Roman" w:cs="Times New Roman"/>
                <w:sz w:val="24"/>
              </w:rPr>
              <w:t>Butadien-akrylonitrilové kaučuky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D64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8D6440">
              <w:rPr>
                <w:rFonts w:ascii="Times New Roman" w:hAnsi="Times New Roman" w:cs="Times New Roman"/>
                <w:b/>
                <w:sz w:val="28"/>
              </w:rPr>
            </w:r>
            <w:r w:rsidR="008D644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407D5A" w:rsidRDefault="007E7A9D" w:rsidP="00407D5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07D5A">
              <w:t xml:space="preserve">Předkládaná bakalářská práce je rešerše na dané téma. Student v práci popisuje nejdříve přípravu monomerů a následně samotného polymeru NBR a jeho dělení na různé typy s popisem jejich vlastností. V poslední kapitole je popsán vliv některých přísad na vlastnosti těchto kaučuků. Zde by mohlo být více využito novějších článků k ještě většímu zkvalitnění práce. </w:t>
            </w:r>
          </w:p>
          <w:p w:rsidR="00407D5A" w:rsidRDefault="00407D5A" w:rsidP="00407D5A">
            <w:r>
              <w:t xml:space="preserve">Student předvedl, že umí pracovat s literaturou a zpracovat ji do kvalitní práce. Avšak i zde se vyskytuje několik menších formálních chyb. </w:t>
            </w:r>
          </w:p>
          <w:p w:rsidR="00407D5A" w:rsidRDefault="00407D5A" w:rsidP="00407D5A">
            <w:r>
              <w:t>Práce byla zkontrolována systémem THESIS a výsledek ukázal 0% shodu, což znamená, že práce je původní.</w:t>
            </w:r>
          </w:p>
          <w:p w:rsidR="00BD4919" w:rsidRDefault="00407D5A" w:rsidP="00407D5A">
            <w:r>
              <w:t>Proto doporučuji bakalářskou práci k obhajobě a navrhuji hodnocení A - výborně. </w:t>
            </w:r>
            <w:r w:rsidR="00BD4919">
              <w:t>  </w:t>
            </w:r>
          </w:p>
          <w:p w:rsidR="00A3668A" w:rsidRPr="00A3668A" w:rsidRDefault="007E7A9D" w:rsidP="00BD4919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D4919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D4919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BD4919">
        <w:t>8. 6. 2015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440" w:rsidRDefault="008D6440" w:rsidP="006D48B2">
      <w:pPr>
        <w:spacing w:after="0" w:line="240" w:lineRule="auto"/>
      </w:pPr>
      <w:r>
        <w:separator/>
      </w:r>
    </w:p>
  </w:endnote>
  <w:endnote w:type="continuationSeparator" w:id="0">
    <w:p w:rsidR="008D6440" w:rsidRDefault="008D644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772B8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772B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440" w:rsidRDefault="008D6440" w:rsidP="006D48B2">
      <w:pPr>
        <w:spacing w:after="0" w:line="240" w:lineRule="auto"/>
      </w:pPr>
      <w:r>
        <w:separator/>
      </w:r>
    </w:p>
  </w:footnote>
  <w:footnote w:type="continuationSeparator" w:id="0">
    <w:p w:rsidR="008D6440" w:rsidRDefault="008D644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44DF"/>
    <w:rsid w:val="002772B8"/>
    <w:rsid w:val="002E0174"/>
    <w:rsid w:val="00314CA6"/>
    <w:rsid w:val="00317C60"/>
    <w:rsid w:val="003C0009"/>
    <w:rsid w:val="003F3EBE"/>
    <w:rsid w:val="00404C06"/>
    <w:rsid w:val="00407D5A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527D7"/>
    <w:rsid w:val="008D0D4E"/>
    <w:rsid w:val="008D6440"/>
    <w:rsid w:val="009E0169"/>
    <w:rsid w:val="009E628A"/>
    <w:rsid w:val="00A3668A"/>
    <w:rsid w:val="00A543E5"/>
    <w:rsid w:val="00AC3E9E"/>
    <w:rsid w:val="00B87C95"/>
    <w:rsid w:val="00BD4919"/>
    <w:rsid w:val="00C60C74"/>
    <w:rsid w:val="00D465A9"/>
    <w:rsid w:val="00D9546B"/>
    <w:rsid w:val="00E118E1"/>
    <w:rsid w:val="00E27A1C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1AAE5-D08B-48E8-B0E1-76286C2C2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2015-06-08T07:41:00Z</cp:lastPrinted>
  <dcterms:created xsi:type="dcterms:W3CDTF">2015-06-15T14:16:00Z</dcterms:created>
  <dcterms:modified xsi:type="dcterms:W3CDTF">2015-06-15T14:16:00Z</dcterms:modified>
</cp:coreProperties>
</file>