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BCA" w:rsidRPr="00FE1061" w:rsidRDefault="00002BCA" w:rsidP="00002BCA">
      <w:pPr>
        <w:autoSpaceDE w:val="0"/>
        <w:autoSpaceDN w:val="0"/>
        <w:adjustRightInd w:val="0"/>
        <w:spacing w:line="360" w:lineRule="auto"/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6"/>
        <w:gridCol w:w="3895"/>
        <w:gridCol w:w="375"/>
        <w:gridCol w:w="363"/>
        <w:gridCol w:w="363"/>
        <w:gridCol w:w="375"/>
        <w:gridCol w:w="351"/>
        <w:gridCol w:w="340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263" w:type="pct"/>
            <w:gridSpan w:val="7"/>
          </w:tcPr>
          <w:p w:rsidR="00002BCA" w:rsidRPr="00FE1061" w:rsidRDefault="00A62A50" w:rsidP="00261F9D">
            <w:r>
              <w:t>Ing. Renata Grégrová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002BCA" w:rsidRPr="00FE1061" w:rsidRDefault="00A62A50" w:rsidP="00A62A50">
            <w:r>
              <w:t>Evaluace učitele střední školy z pohledu žáků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prof. PhDr. Miroslav Chráska, CSc.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Učitelství odborných předmětů pro SŠ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002BCA" w:rsidRPr="00FE1061" w:rsidRDefault="00322D37" w:rsidP="00261F9D">
            <w:r>
              <w:t>kombinovaná</w:t>
            </w:r>
          </w:p>
        </w:tc>
      </w:tr>
      <w:tr w:rsidR="00002BCA" w:rsidRPr="00FE1061" w:rsidTr="00261F9D">
        <w:tc>
          <w:tcPr>
            <w:tcW w:w="1737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5C0EDF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C0EDF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C0EDF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FF795E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FF795E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FF795E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5C0EDF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8C1A5E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8C1A5E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A22922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A22922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8C1A5E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FFFFFF" w:themeFill="background1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8C1A5E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002BCA" w:rsidRPr="00FE1061" w:rsidRDefault="005C0EDF" w:rsidP="0055421E">
            <w:r w:rsidRPr="005C0EDF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 </w:t>
            </w:r>
            <w:r w:rsidRPr="005C0EDF">
              <w:rPr>
                <w:sz w:val="22"/>
                <w:szCs w:val="22"/>
              </w:rPr>
              <w:t>předložené</w:t>
            </w:r>
            <w:r>
              <w:rPr>
                <w:sz w:val="22"/>
                <w:szCs w:val="22"/>
              </w:rPr>
              <w:t xml:space="preserve"> práci je velký počet málo obratných, </w:t>
            </w:r>
            <w:proofErr w:type="gramStart"/>
            <w:r>
              <w:rPr>
                <w:sz w:val="22"/>
                <w:szCs w:val="22"/>
              </w:rPr>
              <w:t xml:space="preserve">nepřesných </w:t>
            </w:r>
            <w:r w:rsidR="008C1A5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nesprávných</w:t>
            </w:r>
            <w:proofErr w:type="gramEnd"/>
            <w:r w:rsidR="008C1A5E">
              <w:rPr>
                <w:sz w:val="22"/>
                <w:szCs w:val="22"/>
              </w:rPr>
              <w:t xml:space="preserve"> nebo nesrozumitelných </w:t>
            </w:r>
            <w:r>
              <w:rPr>
                <w:sz w:val="22"/>
                <w:szCs w:val="22"/>
              </w:rPr>
              <w:t>slovních vyjádření</w:t>
            </w:r>
            <w:r w:rsidR="008C1A5E">
              <w:rPr>
                <w:sz w:val="22"/>
                <w:szCs w:val="22"/>
              </w:rPr>
              <w:t xml:space="preserve"> (např. s.</w:t>
            </w:r>
            <w:r w:rsidR="00A22922">
              <w:rPr>
                <w:sz w:val="22"/>
                <w:szCs w:val="22"/>
              </w:rPr>
              <w:t xml:space="preserve"> 41 – </w:t>
            </w:r>
            <w:proofErr w:type="spellStart"/>
            <w:r w:rsidR="00A22922">
              <w:rPr>
                <w:sz w:val="22"/>
                <w:szCs w:val="22"/>
              </w:rPr>
              <w:t>ř</w:t>
            </w:r>
            <w:proofErr w:type="spellEnd"/>
            <w:r w:rsidR="00A22922">
              <w:rPr>
                <w:sz w:val="22"/>
                <w:szCs w:val="22"/>
              </w:rPr>
              <w:t>. 21 … atd</w:t>
            </w:r>
            <w:r>
              <w:rPr>
                <w:sz w:val="22"/>
                <w:szCs w:val="22"/>
              </w:rPr>
              <w:t>.</w:t>
            </w:r>
            <w:r w:rsidR="00A22922">
              <w:rPr>
                <w:sz w:val="22"/>
                <w:szCs w:val="22"/>
              </w:rPr>
              <w:t>).</w:t>
            </w:r>
            <w:r>
              <w:rPr>
                <w:sz w:val="22"/>
                <w:szCs w:val="22"/>
              </w:rPr>
              <w:t xml:space="preserve"> Nesrovnalosti jsou </w:t>
            </w:r>
            <w:r w:rsidR="008C1A5E">
              <w:rPr>
                <w:sz w:val="22"/>
                <w:szCs w:val="22"/>
              </w:rPr>
              <w:t xml:space="preserve">také </w:t>
            </w:r>
            <w:r>
              <w:rPr>
                <w:sz w:val="22"/>
                <w:szCs w:val="22"/>
              </w:rPr>
              <w:t>v cit</w:t>
            </w:r>
            <w:r w:rsidR="0055421E">
              <w:rPr>
                <w:sz w:val="22"/>
                <w:szCs w:val="22"/>
              </w:rPr>
              <w:t>acích</w:t>
            </w:r>
            <w:r>
              <w:rPr>
                <w:sz w:val="22"/>
                <w:szCs w:val="22"/>
              </w:rPr>
              <w:t xml:space="preserve"> literatu</w:t>
            </w:r>
            <w:r w:rsidR="0055421E">
              <w:rPr>
                <w:sz w:val="22"/>
                <w:szCs w:val="22"/>
              </w:rPr>
              <w:t>ry</w:t>
            </w:r>
            <w:r>
              <w:rPr>
                <w:sz w:val="22"/>
                <w:szCs w:val="22"/>
              </w:rPr>
              <w:t>,</w:t>
            </w:r>
            <w:r w:rsidR="00FF795E">
              <w:rPr>
                <w:sz w:val="22"/>
                <w:szCs w:val="22"/>
              </w:rPr>
              <w:t xml:space="preserve"> práce obsahuje řadu </w:t>
            </w:r>
            <w:r w:rsidR="00A22922">
              <w:rPr>
                <w:sz w:val="22"/>
                <w:szCs w:val="22"/>
              </w:rPr>
              <w:t xml:space="preserve">závažných </w:t>
            </w:r>
            <w:r w:rsidR="00FF795E">
              <w:rPr>
                <w:sz w:val="22"/>
                <w:szCs w:val="22"/>
              </w:rPr>
              <w:t>formálních nedostatků</w:t>
            </w:r>
            <w:r w:rsidR="008C1A5E">
              <w:rPr>
                <w:sz w:val="22"/>
                <w:szCs w:val="22"/>
              </w:rPr>
              <w:t>.</w:t>
            </w:r>
            <w:r w:rsidR="00FF795E">
              <w:rPr>
                <w:sz w:val="22"/>
                <w:szCs w:val="22"/>
              </w:rPr>
              <w:t xml:space="preserve"> </w:t>
            </w:r>
            <w:proofErr w:type="gramStart"/>
            <w:r w:rsidR="00A22922">
              <w:rPr>
                <w:sz w:val="22"/>
                <w:szCs w:val="22"/>
              </w:rPr>
              <w:t>Mezi  výzkumnými</w:t>
            </w:r>
            <w:proofErr w:type="gramEnd"/>
            <w:r w:rsidR="00A22922">
              <w:rPr>
                <w:sz w:val="22"/>
                <w:szCs w:val="22"/>
              </w:rPr>
              <w:t xml:space="preserve"> otázkami</w:t>
            </w:r>
            <w:r w:rsidR="00FF795E">
              <w:rPr>
                <w:sz w:val="22"/>
                <w:szCs w:val="22"/>
              </w:rPr>
              <w:t xml:space="preserve"> </w:t>
            </w:r>
            <w:r w:rsidR="0055421E">
              <w:rPr>
                <w:sz w:val="22"/>
                <w:szCs w:val="22"/>
              </w:rPr>
              <w:t>není žádná, která by se tázala na vztahy (rozdíly, příčiny, souvislosti, okolnosti).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1.</w:t>
            </w:r>
            <w:r w:rsidR="0055421E">
              <w:rPr>
                <w:sz w:val="22"/>
                <w:szCs w:val="22"/>
              </w:rPr>
              <w:t xml:space="preserve">  Navrhněte výzkumnou otázku (problém), která by zjišťovala vztahy mezi sledovanými jevy.</w:t>
            </w:r>
          </w:p>
          <w:p w:rsidR="00002BCA" w:rsidRDefault="00002BCA" w:rsidP="00261F9D">
            <w:r w:rsidRPr="00FE1061">
              <w:rPr>
                <w:sz w:val="22"/>
                <w:szCs w:val="22"/>
              </w:rPr>
              <w:t>2.</w:t>
            </w:r>
            <w:r w:rsidR="00A22922">
              <w:rPr>
                <w:sz w:val="22"/>
                <w:szCs w:val="22"/>
              </w:rPr>
              <w:t xml:space="preserve"> </w:t>
            </w:r>
            <w:r w:rsidR="00D578D0">
              <w:rPr>
                <w:sz w:val="22"/>
                <w:szCs w:val="22"/>
              </w:rPr>
              <w:t xml:space="preserve"> V čem spatřujete přínos bakalářské práce pro pedagogickou praxi.</w:t>
            </w:r>
          </w:p>
          <w:p w:rsidR="002C58F6" w:rsidRPr="00FE1061" w:rsidRDefault="002C58F6" w:rsidP="00261F9D"/>
        </w:tc>
      </w:tr>
      <w:tr w:rsidR="00002BCA" w:rsidRPr="00FE1061" w:rsidTr="005C0EDF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shd w:val="clear" w:color="auto" w:fill="A6A6A6" w:themeFill="background1" w:themeFillShade="A6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C0EDF">
        <w:tc>
          <w:tcPr>
            <w:tcW w:w="3833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r w:rsidR="008C1A5E">
              <w:rPr>
                <w:sz w:val="22"/>
                <w:szCs w:val="22"/>
              </w:rPr>
              <w:t xml:space="preserve"> </w:t>
            </w:r>
            <w:proofErr w:type="gramStart"/>
            <w:r w:rsidR="008C1A5E">
              <w:rPr>
                <w:sz w:val="22"/>
                <w:szCs w:val="22"/>
              </w:rPr>
              <w:t>18.5.2015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352D1F">
              <w:rPr>
                <w:sz w:val="22"/>
                <w:szCs w:val="22"/>
              </w:rPr>
              <w:t xml:space="preserve"> </w:t>
            </w:r>
            <w:proofErr w:type="spellStart"/>
            <w:r w:rsidR="00352D1F">
              <w:rPr>
                <w:sz w:val="22"/>
                <w:szCs w:val="22"/>
              </w:rPr>
              <w:t>prof.Chráska</w:t>
            </w:r>
            <w:proofErr w:type="spellEnd"/>
            <w:r w:rsidR="00352D1F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>
      <w:bookmarkStart w:id="0" w:name="_GoBack"/>
      <w:bookmarkEnd w:id="0"/>
    </w:p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38C" w:rsidRDefault="00EE238C" w:rsidP="00002BCA">
      <w:r>
        <w:separator/>
      </w:r>
    </w:p>
  </w:endnote>
  <w:endnote w:type="continuationSeparator" w:id="0">
    <w:p w:rsidR="00EE238C" w:rsidRDefault="00EE238C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38C" w:rsidRDefault="00EE238C" w:rsidP="00002BCA">
      <w:r>
        <w:separator/>
      </w:r>
    </w:p>
  </w:footnote>
  <w:footnote w:type="continuationSeparator" w:id="0">
    <w:p w:rsidR="00EE238C" w:rsidRDefault="00EE238C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0E59DA"/>
    <w:rsid w:val="002B0BAD"/>
    <w:rsid w:val="002C58F6"/>
    <w:rsid w:val="002E54F2"/>
    <w:rsid w:val="00322D37"/>
    <w:rsid w:val="00352D1F"/>
    <w:rsid w:val="00374E60"/>
    <w:rsid w:val="004A5241"/>
    <w:rsid w:val="0055421E"/>
    <w:rsid w:val="005C0EDF"/>
    <w:rsid w:val="007A7BDC"/>
    <w:rsid w:val="008C1A5E"/>
    <w:rsid w:val="0090577E"/>
    <w:rsid w:val="009F4F22"/>
    <w:rsid w:val="00A22922"/>
    <w:rsid w:val="00A62A50"/>
    <w:rsid w:val="00A90160"/>
    <w:rsid w:val="00B94260"/>
    <w:rsid w:val="00BA7A41"/>
    <w:rsid w:val="00CA5609"/>
    <w:rsid w:val="00D578D0"/>
    <w:rsid w:val="00EA1CD9"/>
    <w:rsid w:val="00ED2CE0"/>
    <w:rsid w:val="00EE238C"/>
    <w:rsid w:val="00FA4831"/>
    <w:rsid w:val="00FF79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2158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cp:lastPrinted>2015-05-18T19:01:00Z</cp:lastPrinted>
  <dcterms:created xsi:type="dcterms:W3CDTF">2015-05-20T12:01:00Z</dcterms:created>
  <dcterms:modified xsi:type="dcterms:W3CDTF">2015-05-20T12:01:00Z</dcterms:modified>
</cp:coreProperties>
</file>