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762939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9971B6">
        <w:rPr>
          <w:b/>
          <w:i/>
          <w:sz w:val="22"/>
          <w:szCs w:val="22"/>
        </w:rPr>
        <w:t>Barbora Najbrtová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62939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Ing. Eliška Pastuszková,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9971B6">
        <w:rPr>
          <w:b/>
          <w:i/>
          <w:sz w:val="22"/>
          <w:szCs w:val="22"/>
        </w:rPr>
        <w:t>Komparace systému ekologických daní České republiky a Norska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b/>
                <w:snapToGrid w:val="0"/>
                <w:color w:val="000000"/>
              </w:rPr>
            </w:r>
            <w:r w:rsidR="0076293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b/>
                <w:snapToGrid w:val="0"/>
                <w:color w:val="000000"/>
              </w:rPr>
            </w:r>
            <w:r w:rsidR="0076293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b/>
                <w:snapToGrid w:val="0"/>
                <w:color w:val="000000"/>
              </w:rPr>
            </w:r>
            <w:r w:rsidR="0076293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78DF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78DF">
              <w:rPr>
                <w:b/>
                <w:snapToGrid w:val="0"/>
                <w:color w:val="000000"/>
              </w:rPr>
            </w:r>
            <w:r w:rsidR="0076293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78DF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b/>
                <w:snapToGrid w:val="0"/>
                <w:color w:val="000000"/>
              </w:rPr>
            </w:r>
            <w:r w:rsidR="0076293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78DF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b/>
                <w:snapToGrid w:val="0"/>
                <w:color w:val="000000"/>
              </w:rPr>
            </w:r>
            <w:r w:rsidR="0076293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D13D9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40D86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40D86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85C77">
              <w:rPr>
                <w:snapToGrid w:val="0"/>
                <w:color w:val="000000"/>
              </w:rPr>
            </w:r>
            <w:r w:rsidR="0076293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3C78D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85C77">
              <w:rPr>
                <w:b/>
                <w:snapToGrid w:val="0"/>
                <w:color w:val="000000"/>
              </w:rPr>
              <w:t>1</w:t>
            </w:r>
            <w:r w:rsidR="003C78DF">
              <w:rPr>
                <w:b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2D748C" w:rsidRDefault="005C5600" w:rsidP="00640D86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85C77">
        <w:rPr>
          <w:i/>
        </w:rPr>
        <w:t xml:space="preserve">Autorka </w:t>
      </w:r>
      <w:r w:rsidR="00640D86">
        <w:rPr>
          <w:i/>
        </w:rPr>
        <w:t>se zabývá tématem náročným na sběr a analýzu dat. Z vlastní práce i autorčina přístupu je patrný zájem o problematiku daní souvisejících se životním prostředím, téma zpracovávala i v rámci SVOČ 2014.</w:t>
      </w:r>
    </w:p>
    <w:p w:rsidR="00640D86" w:rsidRDefault="00640D86" w:rsidP="00640D86">
      <w:pPr>
        <w:rPr>
          <w:i/>
        </w:rPr>
      </w:pPr>
      <w:r>
        <w:rPr>
          <w:i/>
        </w:rPr>
        <w:t>Ocenit lze autorčinu práci se zahraničními zdroji a obtížné získávání dat.</w:t>
      </w:r>
    </w:p>
    <w:p w:rsidR="00640D86" w:rsidRDefault="00640D86" w:rsidP="00640D86">
      <w:pPr>
        <w:rPr>
          <w:i/>
        </w:rPr>
      </w:pPr>
      <w:r>
        <w:rPr>
          <w:i/>
        </w:rPr>
        <w:t xml:space="preserve">Samotná práce však působí "nedotaženě": </w:t>
      </w:r>
    </w:p>
    <w:p w:rsidR="00640D86" w:rsidRDefault="00640D86" w:rsidP="00640D86">
      <w:pPr>
        <w:rPr>
          <w:i/>
        </w:rPr>
      </w:pPr>
      <w:r>
        <w:rPr>
          <w:i/>
        </w:rPr>
        <w:t>Teoretická část mohla být lépe strukturovaná, ideálně shodně pro ČR a Norsko, některé informace (např. o zdanění fyzických a právnických osob v Norsku) jsou pro práci zbytečné. Větší pozornost mohla být dána samotné podstatě environmentálních daní.</w:t>
      </w:r>
    </w:p>
    <w:p w:rsidR="00640D86" w:rsidRDefault="00640D86" w:rsidP="00640D86">
      <w:pPr>
        <w:rPr>
          <w:i/>
        </w:rPr>
      </w:pPr>
      <w:r>
        <w:rPr>
          <w:i/>
        </w:rPr>
        <w:t>Analýza pak už je logicky strukturovaná, autorka svá doporučení připojuje vždy k jednotlivým okruhům sledovaných daní. Tato doporučení jsou spíše v podobě obecných úvah.</w:t>
      </w:r>
    </w:p>
    <w:p w:rsidR="00640D86" w:rsidRDefault="00640D86" w:rsidP="00640D86">
      <w:pPr>
        <w:rPr>
          <w:i/>
        </w:rPr>
      </w:pPr>
      <w:r>
        <w:rPr>
          <w:i/>
        </w:rPr>
        <w:t>Co se týká zvolené metodologie, mohla být lépe vymezena struktura vlastní práce a jednotlivé srovnávací indikátory.</w:t>
      </w:r>
    </w:p>
    <w:p w:rsidR="00640D86" w:rsidRDefault="00640D86" w:rsidP="00640D86">
      <w:pPr>
        <w:rPr>
          <w:i/>
        </w:rPr>
      </w:pPr>
      <w:r>
        <w:rPr>
          <w:i/>
        </w:rPr>
        <w:t>Obecně lze říci, že se autorce podařilo předložit základní srovnání přístupu ČR a Norska ke zdaňování souvisejícímu se životním prostředí, mohla však využít více systematičtější form</w:t>
      </w:r>
      <w:bookmarkStart w:id="8" w:name="_GoBack"/>
      <w:bookmarkEnd w:id="8"/>
      <w:r>
        <w:rPr>
          <w:i/>
        </w:rPr>
        <w:t>u.</w:t>
      </w:r>
    </w:p>
    <w:p w:rsidR="00640D86" w:rsidRDefault="00640D86" w:rsidP="00640D86">
      <w:pPr>
        <w:rPr>
          <w:i/>
        </w:rPr>
      </w:pPr>
      <w:r>
        <w:rPr>
          <w:i/>
        </w:rPr>
        <w:t>Otázka:</w:t>
      </w:r>
    </w:p>
    <w:p w:rsidR="00640D86" w:rsidRDefault="00640D86" w:rsidP="00640D86">
      <w:pPr>
        <w:rPr>
          <w:i/>
        </w:rPr>
      </w:pPr>
      <w:r>
        <w:rPr>
          <w:i/>
        </w:rPr>
        <w:t>Vymezte pojem "ekologická (environmentální) daň".</w:t>
      </w:r>
    </w:p>
    <w:p w:rsidR="002D748C" w:rsidRDefault="002D748C" w:rsidP="003E1491">
      <w:pPr>
        <w:rPr>
          <w:i/>
        </w:rPr>
      </w:pP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01071" w:rsidRPr="00AE58C9">
        <w:rPr>
          <w:i/>
        </w:rPr>
      </w:r>
      <w:r w:rsidR="00762939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01071">
        <w:rPr>
          <w:i/>
        </w:rPr>
      </w:r>
      <w:r w:rsidR="00762939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01071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lastRenderedPageBreak/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62939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2939" w:rsidRDefault="00762939">
      <w:r>
        <w:separator/>
      </w:r>
    </w:p>
  </w:endnote>
  <w:endnote w:type="continuationSeparator" w:id="0">
    <w:p w:rsidR="00762939" w:rsidRDefault="007629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2939" w:rsidRDefault="00762939">
      <w:r>
        <w:separator/>
      </w:r>
    </w:p>
  </w:footnote>
  <w:footnote w:type="continuationSeparator" w:id="0">
    <w:p w:rsidR="00762939" w:rsidRDefault="00762939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1071"/>
    <w:rsid w:val="00107EC6"/>
    <w:rsid w:val="00132C42"/>
    <w:rsid w:val="0016014F"/>
    <w:rsid w:val="001A6F9F"/>
    <w:rsid w:val="001B5B85"/>
    <w:rsid w:val="001D13D9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D748C"/>
    <w:rsid w:val="002E04A7"/>
    <w:rsid w:val="00314823"/>
    <w:rsid w:val="003526FB"/>
    <w:rsid w:val="003818AE"/>
    <w:rsid w:val="003C6485"/>
    <w:rsid w:val="003C78DF"/>
    <w:rsid w:val="003D36A5"/>
    <w:rsid w:val="003E1491"/>
    <w:rsid w:val="00412058"/>
    <w:rsid w:val="0042254A"/>
    <w:rsid w:val="00474757"/>
    <w:rsid w:val="004F54EE"/>
    <w:rsid w:val="005358E6"/>
    <w:rsid w:val="00557689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40D86"/>
    <w:rsid w:val="006671D8"/>
    <w:rsid w:val="006F1B78"/>
    <w:rsid w:val="00727728"/>
    <w:rsid w:val="00731DEC"/>
    <w:rsid w:val="007358A5"/>
    <w:rsid w:val="00743C53"/>
    <w:rsid w:val="00747CA6"/>
    <w:rsid w:val="00750650"/>
    <w:rsid w:val="00762294"/>
    <w:rsid w:val="00762939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60D24"/>
    <w:rsid w:val="00971DE0"/>
    <w:rsid w:val="00983820"/>
    <w:rsid w:val="009971B6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85C77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A29D9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DDF7D5E-E7D8-482D-A6D3-3EA6D32B8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D744138-B094-4857-B5D6-D200D1793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610</Words>
  <Characters>3601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Pastuszková Eliška</cp:lastModifiedBy>
  <cp:revision>3</cp:revision>
  <cp:lastPrinted>2014-07-24T08:52:00Z</cp:lastPrinted>
  <dcterms:created xsi:type="dcterms:W3CDTF">2015-05-26T12:46:00Z</dcterms:created>
  <dcterms:modified xsi:type="dcterms:W3CDTF">2015-05-26T12:58:00Z</dcterms:modified>
</cp:coreProperties>
</file>