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B2AD5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FC2130">
        <w:rPr>
          <w:b/>
          <w:i/>
          <w:sz w:val="22"/>
          <w:szCs w:val="22"/>
        </w:rPr>
        <w:t xml:space="preserve">Lenka </w:t>
      </w:r>
      <w:proofErr w:type="spellStart"/>
      <w:r w:rsidR="00FC2130">
        <w:rPr>
          <w:b/>
          <w:i/>
          <w:sz w:val="22"/>
          <w:szCs w:val="22"/>
        </w:rPr>
        <w:t>Pavlačková</w:t>
      </w:r>
      <w:proofErr w:type="spellEnd"/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B2AD5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95409">
        <w:rPr>
          <w:b/>
          <w:i/>
          <w:sz w:val="22"/>
          <w:szCs w:val="22"/>
        </w:rPr>
        <w:t>Ing. Petr Novák,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95409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FC2130">
        <w:rPr>
          <w:b/>
          <w:i/>
          <w:sz w:val="22"/>
          <w:szCs w:val="22"/>
        </w:rPr>
        <w:t>Analýza nákladov a návrh cenovej kalkulácie výrobkov spoločnosti Spoločnost Kováč, s.r.o.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b/>
                <w:snapToGrid w:val="0"/>
                <w:color w:val="000000"/>
              </w:rPr>
            </w:r>
            <w:r w:rsidR="00CB2A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b/>
                <w:snapToGrid w:val="0"/>
                <w:color w:val="000000"/>
              </w:rPr>
            </w:r>
            <w:r w:rsidR="00CB2A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lastRenderedPageBreak/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b/>
                <w:snapToGrid w:val="0"/>
                <w:color w:val="000000"/>
              </w:rPr>
            </w:r>
            <w:r w:rsidR="00CB2A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b/>
                <w:snapToGrid w:val="0"/>
                <w:color w:val="000000"/>
              </w:rPr>
            </w:r>
            <w:r w:rsidR="00CB2A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b/>
                <w:snapToGrid w:val="0"/>
                <w:color w:val="000000"/>
              </w:rPr>
            </w:r>
            <w:r w:rsidR="00CB2A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b/>
                <w:snapToGrid w:val="0"/>
                <w:color w:val="000000"/>
              </w:rPr>
            </w:r>
            <w:r w:rsidR="00CB2A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B2AD5">
              <w:rPr>
                <w:snapToGrid w:val="0"/>
                <w:color w:val="000000"/>
              </w:rPr>
            </w:r>
            <w:r w:rsidR="00CB2A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CB2AD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B2AD5">
              <w:rPr>
                <w:b/>
                <w:snapToGrid w:val="0"/>
                <w:color w:val="000000"/>
              </w:rPr>
              <w:t>17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FC2130" w:rsidRPr="00FC2130" w:rsidRDefault="00F83EF0" w:rsidP="00FC213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C2130" w:rsidRPr="00FC2130">
        <w:rPr>
          <w:i/>
          <w:noProof/>
        </w:rPr>
        <w:t xml:space="preserve">Tato BP je </w:t>
      </w:r>
      <w:r w:rsidR="00FC2130">
        <w:rPr>
          <w:i/>
          <w:noProof/>
        </w:rPr>
        <w:t xml:space="preserve">zpracovaná </w:t>
      </w:r>
      <w:r w:rsidR="00FC2130" w:rsidRPr="00FC2130">
        <w:rPr>
          <w:i/>
          <w:noProof/>
        </w:rPr>
        <w:t xml:space="preserve">na standardní téma. Autorka si však nad rámec BP vytkla cíle hodící se spíše pro diplomovou práci. </w:t>
      </w:r>
      <w:r w:rsidR="00FC2130">
        <w:rPr>
          <w:i/>
          <w:noProof/>
        </w:rPr>
        <w:t xml:space="preserve">Teoretická část je spíše slabší, autorka použila jen omezený počet literárních zdrojů. </w:t>
      </w:r>
      <w:r w:rsidR="00FC2130" w:rsidRPr="00FC2130">
        <w:rPr>
          <w:i/>
          <w:noProof/>
        </w:rPr>
        <w:t xml:space="preserve">Jednotlivé dílčí oblasti praktické části </w:t>
      </w:r>
      <w:r w:rsidR="00FC2130" w:rsidRPr="00FC2130">
        <w:rPr>
          <w:i/>
          <w:noProof/>
        </w:rPr>
        <w:lastRenderedPageBreak/>
        <w:t>působí poněkud chaoticky a neuspořádaně bez jasných návazností. V práci občas chybí komentáře – viz. kap. 5.4.1. Samotná analýza nákladů je pak poněkud povrchní. Chybí souhrnný přehled nákladů se základním členěním a s návazností na výkony podniku a tržby. Otázkou je např. také význam kapitoly 7, který není autorkou zcela objasněn. Taktéž není zcela zřejmý výpočet v tabulkách 10-12. Autorka se na str. 53 zmiňuje o návrhu kalkulace ABC, její návrh použití je však neúplný a poněkud nejasný až nestandardní. Dále není zřejmé zařazení kapitoly 8.1.5. Celkově bych práci hodnotil jako přesahující možnosti zpracování v bakalářské práci.</w:t>
      </w:r>
    </w:p>
    <w:p w:rsidR="00FC2130" w:rsidRDefault="00FC2130" w:rsidP="00FC2130">
      <w:pPr>
        <w:rPr>
          <w:i/>
          <w:noProof/>
        </w:rPr>
      </w:pPr>
    </w:p>
    <w:p w:rsidR="00FC2130" w:rsidRPr="00FC2130" w:rsidRDefault="00FC2130" w:rsidP="00FC2130">
      <w:pPr>
        <w:rPr>
          <w:i/>
          <w:noProof/>
        </w:rPr>
      </w:pPr>
      <w:r w:rsidRPr="00FC2130">
        <w:rPr>
          <w:i/>
          <w:noProof/>
        </w:rPr>
        <w:t>1)</w:t>
      </w:r>
      <w:r>
        <w:rPr>
          <w:i/>
          <w:noProof/>
        </w:rPr>
        <w:t xml:space="preserve"> </w:t>
      </w:r>
      <w:r w:rsidRPr="00FC2130">
        <w:rPr>
          <w:i/>
          <w:noProof/>
        </w:rPr>
        <w:t>Vysvětlete podrobně navrhovaný model ABC kalkulace, nejlépe schematicky.</w:t>
      </w:r>
    </w:p>
    <w:p w:rsidR="00DC219A" w:rsidRPr="00AE58C9" w:rsidRDefault="00FC2130" w:rsidP="00FC2130">
      <w:pPr>
        <w:rPr>
          <w:i/>
        </w:rPr>
      </w:pPr>
      <w:r w:rsidRPr="00FC2130">
        <w:rPr>
          <w:i/>
          <w:noProof/>
        </w:rPr>
        <w:t>2)</w:t>
      </w:r>
      <w:r>
        <w:rPr>
          <w:i/>
          <w:noProof/>
        </w:rPr>
        <w:t xml:space="preserve"> </w:t>
      </w:r>
      <w:r w:rsidRPr="00FC2130">
        <w:rPr>
          <w:i/>
          <w:noProof/>
        </w:rPr>
        <w:t>Jaký význam má pro vaše návrh zařazení kapitoly 8.1.5 a tuto kalkulaci jste navrhla Vy sama anebo se jedná o analýzu toho, co využívají ve firmě?</w:t>
      </w:r>
      <w:r w:rsidR="00F83EF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B2AD5">
        <w:rPr>
          <w:i/>
        </w:rPr>
      </w:r>
      <w:r w:rsidR="00CB2AD5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B2AD5">
        <w:rPr>
          <w:i/>
        </w:rPr>
      </w:r>
      <w:r w:rsidR="00CB2AD5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195409">
        <w:rPr>
          <w:i/>
          <w:noProof/>
        </w:rPr>
        <w:t>20.5.2015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B2AD5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17D" w:rsidRDefault="002E617D">
      <w:r>
        <w:separator/>
      </w:r>
    </w:p>
  </w:endnote>
  <w:endnote w:type="continuationSeparator" w:id="0">
    <w:p w:rsidR="002E617D" w:rsidRDefault="002E6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17D" w:rsidRDefault="002E617D">
      <w:r>
        <w:separator/>
      </w:r>
    </w:p>
  </w:footnote>
  <w:footnote w:type="continuationSeparator" w:id="0">
    <w:p w:rsidR="002E617D" w:rsidRDefault="002E617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95409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5F77F7"/>
    <w:rsid w:val="006671D8"/>
    <w:rsid w:val="006F1B78"/>
    <w:rsid w:val="00727728"/>
    <w:rsid w:val="007358A5"/>
    <w:rsid w:val="00743C53"/>
    <w:rsid w:val="00747CA6"/>
    <w:rsid w:val="00750650"/>
    <w:rsid w:val="00752BDA"/>
    <w:rsid w:val="00762294"/>
    <w:rsid w:val="0076724C"/>
    <w:rsid w:val="007A4FCF"/>
    <w:rsid w:val="007B5168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84078"/>
    <w:rsid w:val="00A925F6"/>
    <w:rsid w:val="00AC6D49"/>
    <w:rsid w:val="00AD7083"/>
    <w:rsid w:val="00AE58C9"/>
    <w:rsid w:val="00B23519"/>
    <w:rsid w:val="00B3178F"/>
    <w:rsid w:val="00B6346A"/>
    <w:rsid w:val="00BC3967"/>
    <w:rsid w:val="00BF307F"/>
    <w:rsid w:val="00BF6B5D"/>
    <w:rsid w:val="00C2327A"/>
    <w:rsid w:val="00C23409"/>
    <w:rsid w:val="00C30044"/>
    <w:rsid w:val="00C447A8"/>
    <w:rsid w:val="00C72298"/>
    <w:rsid w:val="00C9306F"/>
    <w:rsid w:val="00CB2AD5"/>
    <w:rsid w:val="00CB4E27"/>
    <w:rsid w:val="00CD1219"/>
    <w:rsid w:val="00D71CB4"/>
    <w:rsid w:val="00DC219A"/>
    <w:rsid w:val="00DF1948"/>
    <w:rsid w:val="00E00881"/>
    <w:rsid w:val="00E0129D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C2130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3CB9374-E5E6-44BC-ACBB-5AC38FE97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F6C1BB8-625B-4EDD-A1A8-F650CB8CF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614</Words>
  <Characters>3625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Novák Petr</cp:lastModifiedBy>
  <cp:revision>5</cp:revision>
  <cp:lastPrinted>2014-07-24T08:52:00Z</cp:lastPrinted>
  <dcterms:created xsi:type="dcterms:W3CDTF">2015-05-21T13:41:00Z</dcterms:created>
  <dcterms:modified xsi:type="dcterms:W3CDTF">2015-05-22T09:49:00Z</dcterms:modified>
</cp:coreProperties>
</file>