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905E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F16C5">
        <w:rPr>
          <w:b/>
          <w:i/>
          <w:sz w:val="22"/>
          <w:szCs w:val="22"/>
        </w:rPr>
        <w:t>Lukáš Hořák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905E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F16C5">
        <w:rPr>
          <w:b/>
          <w:i/>
          <w:sz w:val="22"/>
          <w:szCs w:val="22"/>
        </w:rPr>
        <w:t>Ing. Jana Vychytilová,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F16C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BF16C5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F16C5" w:rsidRPr="00BF16C5">
        <w:rPr>
          <w:b/>
          <w:i/>
          <w:sz w:val="22"/>
          <w:szCs w:val="22"/>
        </w:rPr>
        <w:t xml:space="preserve">Důchodová reforma v České republice se zaměřením na třetí pilíř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b/>
                <w:snapToGrid w:val="0"/>
                <w:color w:val="000000"/>
              </w:rPr>
            </w:r>
            <w:r w:rsidR="000905E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b/>
                <w:snapToGrid w:val="0"/>
                <w:color w:val="000000"/>
              </w:rPr>
            </w:r>
            <w:r w:rsidR="000905E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b/>
                <w:snapToGrid w:val="0"/>
                <w:color w:val="000000"/>
              </w:rPr>
            </w:r>
            <w:r w:rsidR="000905E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b/>
                <w:snapToGrid w:val="0"/>
                <w:color w:val="000000"/>
              </w:rPr>
            </w:r>
            <w:r w:rsidR="000905E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b/>
                <w:snapToGrid w:val="0"/>
                <w:color w:val="000000"/>
              </w:rPr>
            </w:r>
            <w:r w:rsidR="000905E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b/>
                <w:snapToGrid w:val="0"/>
                <w:color w:val="000000"/>
              </w:rPr>
            </w:r>
            <w:r w:rsidR="000905E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905E7">
              <w:rPr>
                <w:snapToGrid w:val="0"/>
                <w:color w:val="000000"/>
              </w:rPr>
            </w:r>
            <w:r w:rsidR="000905E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F3E7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C3DF3">
              <w:rPr>
                <w:b/>
                <w:snapToGrid w:val="0"/>
                <w:color w:val="000000"/>
              </w:rPr>
              <w:t>2</w:t>
            </w:r>
            <w:r w:rsidR="002F3E7A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D35AC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158C7">
        <w:rPr>
          <w:i/>
        </w:rPr>
        <w:t>Předložená bakalářská práce je sestavena do 7 kapitol</w:t>
      </w:r>
      <w:r w:rsidR="00373A44">
        <w:rPr>
          <w:i/>
        </w:rPr>
        <w:t>, které na sebe logicky navazují,</w:t>
      </w:r>
      <w:r w:rsidR="009158C7">
        <w:rPr>
          <w:i/>
        </w:rPr>
        <w:t xml:space="preserve"> v rozsahu 78 stran včetně 4 příloh. V první kapitole autor popisuje </w:t>
      </w:r>
      <w:r w:rsidR="00D25126">
        <w:rPr>
          <w:i/>
        </w:rPr>
        <w:t>krátce důchodový systém a důchodovu reformu, přičemž mezi základní příčiny krize důchodového systému řadí demografický vývoj populace a ekonomickou situaci státu. Ve 2., 3. a 4. kapitole popisuje důchodové pojištění</w:t>
      </w:r>
      <w:r w:rsidR="00554C1A">
        <w:rPr>
          <w:i/>
        </w:rPr>
        <w:t xml:space="preserve"> (1. pilíř důchodového systému v ČR)</w:t>
      </w:r>
      <w:r w:rsidR="00D25126">
        <w:rPr>
          <w:i/>
        </w:rPr>
        <w:t>, důchodové spoření</w:t>
      </w:r>
      <w:r w:rsidR="00554C1A">
        <w:rPr>
          <w:i/>
        </w:rPr>
        <w:t xml:space="preserve"> (2. pilíř </w:t>
      </w:r>
      <w:r w:rsidR="00554C1A" w:rsidRPr="00554C1A">
        <w:rPr>
          <w:i/>
        </w:rPr>
        <w:t>důchodového systému v ČR</w:t>
      </w:r>
      <w:r w:rsidR="00554C1A">
        <w:rPr>
          <w:i/>
        </w:rPr>
        <w:t>)</w:t>
      </w:r>
      <w:r w:rsidR="00D25126">
        <w:rPr>
          <w:i/>
        </w:rPr>
        <w:t xml:space="preserve"> a doplňkové penzijní spoření </w:t>
      </w:r>
      <w:r w:rsidR="00554C1A">
        <w:rPr>
          <w:i/>
        </w:rPr>
        <w:t xml:space="preserve">(3. pilíř </w:t>
      </w:r>
      <w:r w:rsidR="00554C1A" w:rsidRPr="00554C1A">
        <w:rPr>
          <w:i/>
        </w:rPr>
        <w:t>důchodového systému v ČR</w:t>
      </w:r>
      <w:r w:rsidR="00554C1A">
        <w:rPr>
          <w:i/>
        </w:rPr>
        <w:t xml:space="preserve">) </w:t>
      </w:r>
      <w:r w:rsidR="00D25126">
        <w:rPr>
          <w:i/>
        </w:rPr>
        <w:t xml:space="preserve">včetně souhrnu výhod a nevýhod. V kapitole páté definuje cíle, zvolené metody a průběh realizace sběru dat. Hlavní výsledky bakalářské práce jsou obsaženy v kapitole šesté, kde jsou kromě jiného prezentovány výsledky dotazníkového šetření včetně jejich shrnutí a zhodnocení. Statistické vyhodnocení získaných dat, verifikace hypotéz a shrnutí výsledků je uvedeno v kapitole 7. </w:t>
      </w:r>
      <w:r w:rsidR="00573144">
        <w:rPr>
          <w:i/>
        </w:rPr>
        <w:t>V práci je použit harvardský citační systém.</w:t>
      </w:r>
    </w:p>
    <w:p w:rsidR="00215401" w:rsidRDefault="00215401" w:rsidP="003E1491">
      <w:pPr>
        <w:rPr>
          <w:i/>
        </w:rPr>
      </w:pPr>
    </w:p>
    <w:p w:rsidR="00F351FA" w:rsidRDefault="00D25126" w:rsidP="003E1491">
      <w:pPr>
        <w:rPr>
          <w:i/>
        </w:rPr>
      </w:pPr>
      <w:r>
        <w:rPr>
          <w:i/>
        </w:rPr>
        <w:t xml:space="preserve">Téma práce je vysoce aktuální, </w:t>
      </w:r>
      <w:r w:rsidR="00F351FA">
        <w:rPr>
          <w:i/>
        </w:rPr>
        <w:t>protože</w:t>
      </w:r>
      <w:r>
        <w:rPr>
          <w:i/>
        </w:rPr>
        <w:t xml:space="preserve"> problematika důchodového systému</w:t>
      </w:r>
      <w:r w:rsidR="00344944">
        <w:rPr>
          <w:i/>
        </w:rPr>
        <w:t xml:space="preserve"> v České republice</w:t>
      </w:r>
      <w:r>
        <w:rPr>
          <w:i/>
        </w:rPr>
        <w:t xml:space="preserve"> je v důsledku </w:t>
      </w:r>
      <w:r w:rsidR="00373A44">
        <w:rPr>
          <w:i/>
        </w:rPr>
        <w:t xml:space="preserve">demografického </w:t>
      </w:r>
      <w:r w:rsidR="00344944">
        <w:rPr>
          <w:i/>
        </w:rPr>
        <w:t xml:space="preserve">stárnutí české populace </w:t>
      </w:r>
      <w:r w:rsidR="00373A44">
        <w:rPr>
          <w:i/>
        </w:rPr>
        <w:t xml:space="preserve">a klesajícímu počtu ekonomicky aktivních obyvatel </w:t>
      </w:r>
      <w:r w:rsidR="00344944">
        <w:rPr>
          <w:i/>
        </w:rPr>
        <w:t xml:space="preserve">hojně diskutovanou oblastí. </w:t>
      </w:r>
      <w:r w:rsidR="007A541C">
        <w:rPr>
          <w:i/>
        </w:rPr>
        <w:t>Autor</w:t>
      </w:r>
      <w:r w:rsidR="00F351FA">
        <w:rPr>
          <w:i/>
        </w:rPr>
        <w:t xml:space="preserve"> </w:t>
      </w:r>
      <w:r w:rsidR="007A541C">
        <w:rPr>
          <w:i/>
        </w:rPr>
        <w:t>srozumitelně formuloval cíle a zvolené metody- vhodné pro naplnění těchto cílů</w:t>
      </w:r>
      <w:r w:rsidR="00F351FA">
        <w:rPr>
          <w:i/>
        </w:rPr>
        <w:t xml:space="preserve">. </w:t>
      </w:r>
    </w:p>
    <w:p w:rsidR="00DD35AC" w:rsidRDefault="00F351FA" w:rsidP="003E1491">
      <w:pPr>
        <w:rPr>
          <w:i/>
        </w:rPr>
      </w:pPr>
      <w:r>
        <w:rPr>
          <w:i/>
        </w:rPr>
        <w:t>P</w:t>
      </w:r>
      <w:r w:rsidR="00DD35AC" w:rsidRPr="00DD35AC">
        <w:rPr>
          <w:i/>
        </w:rPr>
        <w:t>ředložená bakalářská práce</w:t>
      </w:r>
      <w:r w:rsidR="004147D8">
        <w:rPr>
          <w:i/>
        </w:rPr>
        <w:t xml:space="preserve"> je napsána na dobré odborné úrovni a</w:t>
      </w:r>
      <w:r w:rsidR="00DD35AC" w:rsidRPr="00DD35AC">
        <w:rPr>
          <w:i/>
        </w:rPr>
        <w:t xml:space="preserve"> obsahuje řadu zajímavých a konkrétních informací, podložených verifikací hypotéz statistickými metodami</w:t>
      </w:r>
      <w:r w:rsidR="00613705">
        <w:rPr>
          <w:i/>
        </w:rPr>
        <w:t xml:space="preserve"> (realizováno prostřednictvím </w:t>
      </w:r>
      <w:r w:rsidR="00613705" w:rsidRPr="00613705">
        <w:rPr>
          <w:i/>
        </w:rPr>
        <w:t>program</w:t>
      </w:r>
      <w:r w:rsidR="00613705">
        <w:rPr>
          <w:i/>
        </w:rPr>
        <w:t>ů</w:t>
      </w:r>
      <w:r w:rsidR="00613705" w:rsidRPr="00613705">
        <w:rPr>
          <w:i/>
        </w:rPr>
        <w:t xml:space="preserve"> XlStatistics a Statistica</w:t>
      </w:r>
      <w:r w:rsidR="00613705">
        <w:rPr>
          <w:i/>
        </w:rPr>
        <w:t>)</w:t>
      </w:r>
      <w:r w:rsidR="00DD35AC" w:rsidRPr="00DD35AC">
        <w:rPr>
          <w:i/>
        </w:rPr>
        <w:t>.</w:t>
      </w:r>
      <w:r w:rsidR="00373A44">
        <w:rPr>
          <w:i/>
        </w:rPr>
        <w:t xml:space="preserve"> </w:t>
      </w:r>
      <w:r w:rsidR="007A541C">
        <w:rPr>
          <w:i/>
        </w:rPr>
        <w:t xml:space="preserve">V důsledku </w:t>
      </w:r>
      <w:r w:rsidR="00D93D19">
        <w:rPr>
          <w:i/>
        </w:rPr>
        <w:t>získaného</w:t>
      </w:r>
      <w:r w:rsidR="007A541C">
        <w:rPr>
          <w:i/>
        </w:rPr>
        <w:t xml:space="preserve"> p</w:t>
      </w:r>
      <w:r w:rsidR="00A513B1">
        <w:rPr>
          <w:i/>
        </w:rPr>
        <w:t>oč</w:t>
      </w:r>
      <w:r w:rsidR="007A541C">
        <w:rPr>
          <w:i/>
        </w:rPr>
        <w:t>tu</w:t>
      </w:r>
      <w:r w:rsidR="00A513B1">
        <w:rPr>
          <w:i/>
        </w:rPr>
        <w:t xml:space="preserve"> respondentů dotazníkového šetření </w:t>
      </w:r>
      <w:r w:rsidR="002F782B">
        <w:rPr>
          <w:i/>
        </w:rPr>
        <w:t>(</w:t>
      </w:r>
      <w:r w:rsidR="002E096C">
        <w:rPr>
          <w:i/>
        </w:rPr>
        <w:t xml:space="preserve">celkem </w:t>
      </w:r>
      <w:r w:rsidR="002F782B">
        <w:rPr>
          <w:i/>
        </w:rPr>
        <w:t xml:space="preserve">146 respondentů) </w:t>
      </w:r>
      <w:r w:rsidR="00A513B1">
        <w:rPr>
          <w:i/>
        </w:rPr>
        <w:t xml:space="preserve">lze </w:t>
      </w:r>
      <w:r w:rsidR="007A541C">
        <w:rPr>
          <w:i/>
        </w:rPr>
        <w:t xml:space="preserve">výsledky </w:t>
      </w:r>
      <w:r w:rsidR="00A513B1">
        <w:rPr>
          <w:i/>
        </w:rPr>
        <w:t xml:space="preserve">označit spíše za orientační </w:t>
      </w:r>
      <w:r w:rsidR="007A541C">
        <w:rPr>
          <w:i/>
        </w:rPr>
        <w:t>průzkum názorů obyvatel jednoho města</w:t>
      </w:r>
      <w:r w:rsidR="002E096C">
        <w:rPr>
          <w:i/>
        </w:rPr>
        <w:t>,</w:t>
      </w:r>
      <w:r w:rsidR="007A541C">
        <w:rPr>
          <w:i/>
        </w:rPr>
        <w:t xml:space="preserve"> </w:t>
      </w:r>
      <w:r w:rsidR="00A513B1">
        <w:rPr>
          <w:i/>
        </w:rPr>
        <w:t xml:space="preserve">než-li </w:t>
      </w:r>
      <w:r w:rsidR="002F782B">
        <w:rPr>
          <w:i/>
        </w:rPr>
        <w:t xml:space="preserve">za </w:t>
      </w:r>
      <w:r w:rsidR="00A513B1">
        <w:rPr>
          <w:i/>
        </w:rPr>
        <w:t>reprezentativní.</w:t>
      </w:r>
      <w:r w:rsidR="00DD35AC">
        <w:rPr>
          <w:i/>
        </w:rPr>
        <w:t xml:space="preserve"> D</w:t>
      </w:r>
      <w:r w:rsidR="00344944">
        <w:rPr>
          <w:i/>
        </w:rPr>
        <w:t>robnou výtku lze mít k teoretické části práce</w:t>
      </w:r>
      <w:r w:rsidR="00FD78F5">
        <w:rPr>
          <w:i/>
        </w:rPr>
        <w:t xml:space="preserve"> -</w:t>
      </w:r>
      <w:r w:rsidR="00066C6D">
        <w:rPr>
          <w:i/>
        </w:rPr>
        <w:t xml:space="preserve"> </w:t>
      </w:r>
      <w:r w:rsidR="00FD78F5">
        <w:rPr>
          <w:i/>
        </w:rPr>
        <w:t xml:space="preserve">použití </w:t>
      </w:r>
      <w:r w:rsidR="00CD64D7">
        <w:rPr>
          <w:i/>
        </w:rPr>
        <w:t>také</w:t>
      </w:r>
      <w:r w:rsidR="00FD78F5">
        <w:rPr>
          <w:i/>
        </w:rPr>
        <w:t xml:space="preserve"> </w:t>
      </w:r>
      <w:r w:rsidR="00344944">
        <w:rPr>
          <w:i/>
        </w:rPr>
        <w:t>zahraničních relevantních zdrojů by</w:t>
      </w:r>
      <w:r w:rsidR="00FD78F5">
        <w:rPr>
          <w:i/>
        </w:rPr>
        <w:t xml:space="preserve"> </w:t>
      </w:r>
      <w:r w:rsidR="00344944">
        <w:rPr>
          <w:i/>
        </w:rPr>
        <w:t>pozvedlo</w:t>
      </w:r>
      <w:r w:rsidR="00066C6D">
        <w:rPr>
          <w:i/>
        </w:rPr>
        <w:t xml:space="preserve"> </w:t>
      </w:r>
      <w:r w:rsidR="00344944">
        <w:rPr>
          <w:i/>
        </w:rPr>
        <w:t>úroveň kvalifikační práce</w:t>
      </w:r>
      <w:r w:rsidR="00FD78F5">
        <w:rPr>
          <w:i/>
        </w:rPr>
        <w:t xml:space="preserve"> (práce cituje pouze jeden zahraniční zdroj-</w:t>
      </w:r>
      <w:r w:rsidR="00066C6D">
        <w:rPr>
          <w:i/>
        </w:rPr>
        <w:t xml:space="preserve"> </w:t>
      </w:r>
      <w:r w:rsidR="00FD78F5">
        <w:rPr>
          <w:i/>
        </w:rPr>
        <w:t>článek)</w:t>
      </w:r>
      <w:r w:rsidR="00344944">
        <w:rPr>
          <w:i/>
        </w:rPr>
        <w:t>.</w:t>
      </w:r>
      <w:r w:rsidR="009519FE">
        <w:rPr>
          <w:i/>
        </w:rPr>
        <w:t xml:space="preserve"> </w:t>
      </w:r>
      <w:r w:rsidR="00215401">
        <w:rPr>
          <w:i/>
        </w:rPr>
        <w:t>Po formální stránce je bakalářská práce zpracovaná velmi kvalitně a vyhovuje úpravám kladeným na bakalářské práce.</w:t>
      </w:r>
    </w:p>
    <w:p w:rsidR="00373A44" w:rsidRDefault="00373A44" w:rsidP="003E1491">
      <w:pPr>
        <w:rPr>
          <w:i/>
        </w:rPr>
      </w:pPr>
    </w:p>
    <w:p w:rsidR="00D25126" w:rsidRDefault="00344944" w:rsidP="003E1491">
      <w:pPr>
        <w:rPr>
          <w:i/>
          <w:noProof/>
        </w:rPr>
      </w:pPr>
      <w:r>
        <w:rPr>
          <w:i/>
        </w:rPr>
        <w:t>Vytyčené cíle práce byly splněny kvalitně</w:t>
      </w:r>
      <w:r w:rsidR="004147D8">
        <w:rPr>
          <w:i/>
        </w:rPr>
        <w:t xml:space="preserve"> a</w:t>
      </w:r>
      <w:r w:rsidR="00066C6D">
        <w:rPr>
          <w:i/>
        </w:rPr>
        <w:t xml:space="preserve"> celkově </w:t>
      </w:r>
      <w:r w:rsidR="004147D8">
        <w:rPr>
          <w:i/>
        </w:rPr>
        <w:t xml:space="preserve">předloženou bakalářskou </w:t>
      </w:r>
      <w:r w:rsidR="00066C6D">
        <w:rPr>
          <w:i/>
        </w:rPr>
        <w:t xml:space="preserve">práci </w:t>
      </w:r>
      <w:r w:rsidR="002F0E8B">
        <w:rPr>
          <w:i/>
        </w:rPr>
        <w:t xml:space="preserve">s názvem </w:t>
      </w:r>
      <w:r w:rsidR="004147D8">
        <w:rPr>
          <w:i/>
        </w:rPr>
        <w:t>"</w:t>
      </w:r>
      <w:r w:rsidR="004147D8" w:rsidRPr="004147D8">
        <w:rPr>
          <w:i/>
        </w:rPr>
        <w:t>Důchodová reforma v České republice se zaměřením na třetí pilíř</w:t>
      </w:r>
      <w:r w:rsidR="004147D8">
        <w:rPr>
          <w:i/>
        </w:rPr>
        <w:t xml:space="preserve">" </w:t>
      </w:r>
      <w:r w:rsidR="00066C6D">
        <w:rPr>
          <w:i/>
        </w:rPr>
        <w:t>hodnotím</w:t>
      </w:r>
      <w:r w:rsidR="00215401">
        <w:rPr>
          <w:i/>
        </w:rPr>
        <w:t xml:space="preserve"> </w:t>
      </w:r>
      <w:r w:rsidR="004147D8">
        <w:rPr>
          <w:i/>
        </w:rPr>
        <w:t>na základě výše uvedeného hodnocení a skutečností za</w:t>
      </w:r>
      <w:r w:rsidR="00066C6D">
        <w:rPr>
          <w:i/>
        </w:rPr>
        <w:t xml:space="preserve"> kvalitní a doporučuji</w:t>
      </w:r>
      <w:r w:rsidR="00215401">
        <w:rPr>
          <w:i/>
        </w:rPr>
        <w:t xml:space="preserve"> ji</w:t>
      </w:r>
      <w:r w:rsidR="00066C6D">
        <w:rPr>
          <w:i/>
        </w:rPr>
        <w:t xml:space="preserve"> k obhajobě</w:t>
      </w:r>
      <w:r>
        <w:rPr>
          <w:i/>
        </w:rPr>
        <w:t>.</w:t>
      </w:r>
    </w:p>
    <w:p w:rsidR="002E57F5" w:rsidRDefault="002E57F5" w:rsidP="003E1491">
      <w:pPr>
        <w:rPr>
          <w:i/>
          <w:noProof/>
        </w:rPr>
      </w:pPr>
    </w:p>
    <w:p w:rsidR="00765325" w:rsidRDefault="002E57F5" w:rsidP="003E1491">
      <w:pPr>
        <w:rPr>
          <w:i/>
        </w:rPr>
      </w:pPr>
      <w:r>
        <w:rPr>
          <w:i/>
        </w:rPr>
        <w:t>Otázky:</w:t>
      </w:r>
    </w:p>
    <w:p w:rsidR="002D6639" w:rsidRDefault="00105EC6" w:rsidP="003E1491">
      <w:pPr>
        <w:rPr>
          <w:i/>
        </w:rPr>
      </w:pPr>
      <w:r>
        <w:rPr>
          <w:i/>
        </w:rPr>
        <w:t>(</w:t>
      </w:r>
      <w:r w:rsidR="0034379F">
        <w:rPr>
          <w:i/>
        </w:rPr>
        <w:t>Vyjádřete prosím, v rámci rozpravy svůj vlastní názor</w:t>
      </w:r>
      <w:r w:rsidR="002D6639">
        <w:rPr>
          <w:i/>
        </w:rPr>
        <w:t>:</w:t>
      </w:r>
      <w:r>
        <w:rPr>
          <w:i/>
        </w:rPr>
        <w:t>)</w:t>
      </w:r>
    </w:p>
    <w:p w:rsidR="002D6639" w:rsidRDefault="002D6639" w:rsidP="003E1491">
      <w:pPr>
        <w:rPr>
          <w:i/>
        </w:rPr>
      </w:pPr>
    </w:p>
    <w:p w:rsidR="009158C7" w:rsidRDefault="009158C7" w:rsidP="002D6639">
      <w:pPr>
        <w:rPr>
          <w:i/>
        </w:rPr>
      </w:pPr>
      <w:r>
        <w:rPr>
          <w:i/>
        </w:rPr>
        <w:t>1</w:t>
      </w:r>
      <w:r w:rsidR="002D6639">
        <w:rPr>
          <w:i/>
        </w:rPr>
        <w:t xml:space="preserve">. </w:t>
      </w:r>
      <w:r w:rsidR="002D6639" w:rsidRPr="002D6639">
        <w:rPr>
          <w:i/>
        </w:rPr>
        <w:t>Může být podle Vás např. švédská důchodová reforma vhodnou inspirací pro český penzijní systém?</w:t>
      </w:r>
    </w:p>
    <w:p w:rsidR="009158C7" w:rsidRPr="009158C7" w:rsidRDefault="009158C7" w:rsidP="009158C7">
      <w:pPr>
        <w:rPr>
          <w:i/>
        </w:rPr>
      </w:pPr>
    </w:p>
    <w:p w:rsidR="00DC219A" w:rsidRPr="00AE58C9" w:rsidRDefault="009158C7" w:rsidP="009158C7">
      <w:pPr>
        <w:rPr>
          <w:i/>
        </w:rPr>
      </w:pPr>
      <w:r>
        <w:rPr>
          <w:i/>
        </w:rPr>
        <w:t>2</w:t>
      </w:r>
      <w:r w:rsidRPr="009158C7">
        <w:rPr>
          <w:i/>
        </w:rPr>
        <w:t xml:space="preserve">. </w:t>
      </w:r>
      <w:r>
        <w:rPr>
          <w:i/>
        </w:rPr>
        <w:t>J</w:t>
      </w:r>
      <w:r w:rsidRPr="009158C7">
        <w:rPr>
          <w:i/>
        </w:rPr>
        <w:t xml:space="preserve">akým optimálním způsobem se plánujete zajistit na důchod Vy </w:t>
      </w:r>
      <w:r w:rsidR="00A90D0C">
        <w:rPr>
          <w:i/>
        </w:rPr>
        <w:t>osobně</w:t>
      </w:r>
      <w:r w:rsidRPr="009158C7">
        <w:rPr>
          <w:i/>
        </w:rPr>
        <w:t xml:space="preserve"> (</w:t>
      </w:r>
      <w:r w:rsidR="00DD35AC">
        <w:rPr>
          <w:i/>
        </w:rPr>
        <w:t>p</w:t>
      </w:r>
      <w:r w:rsidRPr="009158C7">
        <w:rPr>
          <w:i/>
        </w:rPr>
        <w:t>opřípadě, od kdy Vaši strategii hodláte realizovat)?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905E7">
        <w:rPr>
          <w:i/>
        </w:rPr>
      </w:r>
      <w:r w:rsidR="000905E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905E7">
        <w:rPr>
          <w:i/>
        </w:rPr>
      </w:r>
      <w:r w:rsidR="000905E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F16C5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905E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05E7" w:rsidRDefault="000905E7">
      <w:r>
        <w:separator/>
      </w:r>
    </w:p>
  </w:endnote>
  <w:endnote w:type="continuationSeparator" w:id="0">
    <w:p w:rsidR="000905E7" w:rsidRDefault="00090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05E7" w:rsidRDefault="000905E7">
      <w:r>
        <w:separator/>
      </w:r>
    </w:p>
  </w:footnote>
  <w:footnote w:type="continuationSeparator" w:id="0">
    <w:p w:rsidR="000905E7" w:rsidRDefault="000905E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6836"/>
    <w:rsid w:val="00066C6D"/>
    <w:rsid w:val="00074A7D"/>
    <w:rsid w:val="000905E7"/>
    <w:rsid w:val="00095B54"/>
    <w:rsid w:val="000B53DA"/>
    <w:rsid w:val="000C21A9"/>
    <w:rsid w:val="000E1EDC"/>
    <w:rsid w:val="000E4BED"/>
    <w:rsid w:val="00105EC6"/>
    <w:rsid w:val="00107EC6"/>
    <w:rsid w:val="00132C42"/>
    <w:rsid w:val="001600E8"/>
    <w:rsid w:val="0016014F"/>
    <w:rsid w:val="001A6F9F"/>
    <w:rsid w:val="001B5B85"/>
    <w:rsid w:val="001E0D4A"/>
    <w:rsid w:val="002126D4"/>
    <w:rsid w:val="00215401"/>
    <w:rsid w:val="00240D6D"/>
    <w:rsid w:val="00257A02"/>
    <w:rsid w:val="002639CA"/>
    <w:rsid w:val="00292769"/>
    <w:rsid w:val="00296250"/>
    <w:rsid w:val="002A4678"/>
    <w:rsid w:val="002B5820"/>
    <w:rsid w:val="002B74D4"/>
    <w:rsid w:val="002D6639"/>
    <w:rsid w:val="002E04A7"/>
    <w:rsid w:val="002E096C"/>
    <w:rsid w:val="002E57F5"/>
    <w:rsid w:val="002F0E8B"/>
    <w:rsid w:val="002F3E7A"/>
    <w:rsid w:val="002F782B"/>
    <w:rsid w:val="00314823"/>
    <w:rsid w:val="0034379F"/>
    <w:rsid w:val="00344944"/>
    <w:rsid w:val="003526FB"/>
    <w:rsid w:val="00361C88"/>
    <w:rsid w:val="00373A44"/>
    <w:rsid w:val="003818AE"/>
    <w:rsid w:val="003C6485"/>
    <w:rsid w:val="003D36A5"/>
    <w:rsid w:val="003E1491"/>
    <w:rsid w:val="003F5F38"/>
    <w:rsid w:val="00402D54"/>
    <w:rsid w:val="00412058"/>
    <w:rsid w:val="004147D8"/>
    <w:rsid w:val="0042254A"/>
    <w:rsid w:val="00474757"/>
    <w:rsid w:val="004F54EE"/>
    <w:rsid w:val="004F72B8"/>
    <w:rsid w:val="005358E6"/>
    <w:rsid w:val="00554C1A"/>
    <w:rsid w:val="00566326"/>
    <w:rsid w:val="00573144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13705"/>
    <w:rsid w:val="006671D8"/>
    <w:rsid w:val="006F1B78"/>
    <w:rsid w:val="00727728"/>
    <w:rsid w:val="007358A5"/>
    <w:rsid w:val="00743C53"/>
    <w:rsid w:val="00747CA6"/>
    <w:rsid w:val="00750650"/>
    <w:rsid w:val="00762294"/>
    <w:rsid w:val="00765325"/>
    <w:rsid w:val="0076724C"/>
    <w:rsid w:val="00770E7B"/>
    <w:rsid w:val="007A541C"/>
    <w:rsid w:val="007C3DF3"/>
    <w:rsid w:val="007D3E97"/>
    <w:rsid w:val="007D6146"/>
    <w:rsid w:val="007F326A"/>
    <w:rsid w:val="00812F58"/>
    <w:rsid w:val="008375DD"/>
    <w:rsid w:val="00837ABF"/>
    <w:rsid w:val="0085626D"/>
    <w:rsid w:val="008664B3"/>
    <w:rsid w:val="00873AF9"/>
    <w:rsid w:val="00884020"/>
    <w:rsid w:val="00887317"/>
    <w:rsid w:val="008875A8"/>
    <w:rsid w:val="00897167"/>
    <w:rsid w:val="008B1B5A"/>
    <w:rsid w:val="008B6839"/>
    <w:rsid w:val="008D5A6F"/>
    <w:rsid w:val="00913AF7"/>
    <w:rsid w:val="009158C7"/>
    <w:rsid w:val="00922D6D"/>
    <w:rsid w:val="009519FE"/>
    <w:rsid w:val="00971DE0"/>
    <w:rsid w:val="009812A7"/>
    <w:rsid w:val="00983820"/>
    <w:rsid w:val="009B120D"/>
    <w:rsid w:val="009C0583"/>
    <w:rsid w:val="009C1812"/>
    <w:rsid w:val="009C34E5"/>
    <w:rsid w:val="009D3840"/>
    <w:rsid w:val="00A0709B"/>
    <w:rsid w:val="00A11E00"/>
    <w:rsid w:val="00A421F7"/>
    <w:rsid w:val="00A513B1"/>
    <w:rsid w:val="00A57D9B"/>
    <w:rsid w:val="00A6591D"/>
    <w:rsid w:val="00A70749"/>
    <w:rsid w:val="00A83BD2"/>
    <w:rsid w:val="00A90D0C"/>
    <w:rsid w:val="00A925F6"/>
    <w:rsid w:val="00AA6CB0"/>
    <w:rsid w:val="00AB25FE"/>
    <w:rsid w:val="00AC4227"/>
    <w:rsid w:val="00AC6D49"/>
    <w:rsid w:val="00AD7083"/>
    <w:rsid w:val="00AE58C9"/>
    <w:rsid w:val="00AF34B8"/>
    <w:rsid w:val="00B23519"/>
    <w:rsid w:val="00B3178F"/>
    <w:rsid w:val="00B41463"/>
    <w:rsid w:val="00B6346A"/>
    <w:rsid w:val="00B85341"/>
    <w:rsid w:val="00BA0DA0"/>
    <w:rsid w:val="00BF16C5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64D7"/>
    <w:rsid w:val="00D25126"/>
    <w:rsid w:val="00D42DF2"/>
    <w:rsid w:val="00D71CB4"/>
    <w:rsid w:val="00D9265B"/>
    <w:rsid w:val="00D93D19"/>
    <w:rsid w:val="00DC219A"/>
    <w:rsid w:val="00DD35AC"/>
    <w:rsid w:val="00DF1948"/>
    <w:rsid w:val="00E1292E"/>
    <w:rsid w:val="00E366A1"/>
    <w:rsid w:val="00E70D63"/>
    <w:rsid w:val="00E725B3"/>
    <w:rsid w:val="00ED07D7"/>
    <w:rsid w:val="00F30FB7"/>
    <w:rsid w:val="00F31975"/>
    <w:rsid w:val="00F351FA"/>
    <w:rsid w:val="00F506F8"/>
    <w:rsid w:val="00F56AFE"/>
    <w:rsid w:val="00F85FF5"/>
    <w:rsid w:val="00F8725E"/>
    <w:rsid w:val="00F93E10"/>
    <w:rsid w:val="00FB1E25"/>
    <w:rsid w:val="00FC0F45"/>
    <w:rsid w:val="00FD5918"/>
    <w:rsid w:val="00FD7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51D0480-FCE1-4E03-B952-5F989F878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817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2015-05-22T06:02:00Z</cp:lastPrinted>
  <dcterms:created xsi:type="dcterms:W3CDTF">2015-05-22T06:05:00Z</dcterms:created>
  <dcterms:modified xsi:type="dcterms:W3CDTF">2015-05-22T06:05:00Z</dcterms:modified>
</cp:coreProperties>
</file>