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2EF7" w:rsidRDefault="00322EF7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oponenta diplomové práce</w:t>
      </w:r>
    </w:p>
    <w:tbl>
      <w:tblPr>
        <w:tblW w:w="9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322EF7" w:rsidRPr="00E86E1C" w:rsidTr="00E86E1C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  <w:b/>
              </w:rPr>
              <w:instrText xml:space="preserve"> FORMTEXT </w:instrText>
            </w:r>
            <w:r w:rsidRPr="00E86E1C">
              <w:rPr>
                <w:rFonts w:ascii="Times New Roman" w:hAnsi="Times New Roman"/>
                <w:b/>
              </w:rPr>
            </w:r>
            <w:r w:rsidRPr="00E86E1C">
              <w:rPr>
                <w:rFonts w:ascii="Times New Roman" w:hAnsi="Times New Roman"/>
                <w:b/>
              </w:rPr>
              <w:fldChar w:fldCharType="separate"/>
            </w:r>
            <w:bookmarkStart w:id="0" w:name="_GoBack"/>
            <w:r w:rsidRPr="00C77692">
              <w:rPr>
                <w:rFonts w:ascii="Times New Roman" w:hAnsi="Times New Roman"/>
                <w:b/>
              </w:rPr>
              <w:t xml:space="preserve">Bc. </w:t>
            </w:r>
            <w:r>
              <w:rPr>
                <w:rFonts w:ascii="Times New Roman" w:hAnsi="Times New Roman"/>
                <w:b/>
              </w:rPr>
              <w:t>Vystavělová Adéla</w:t>
            </w:r>
            <w:bookmarkEnd w:id="0"/>
            <w:r w:rsidRPr="00E86E1C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322EF7" w:rsidRPr="00E86E1C" w:rsidTr="00E86E1C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 xml:space="preserve">N2808 </w:t>
            </w:r>
            <w:r w:rsidRPr="00C77692">
              <w:rPr>
                <w:rFonts w:ascii="Times New Roman" w:hAnsi="Times New Roman"/>
              </w:rPr>
              <w:t>Chemie a technologie materiálů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322EF7" w:rsidRPr="00E86E1C" w:rsidTr="00E86E1C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Inženýrství polymerů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322EF7" w:rsidRPr="00E86E1C" w:rsidTr="00E86E1C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 xml:space="preserve">Zaměření  </w:t>
            </w:r>
          </w:p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E86E1C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 w:rsidRPr="00E86E1C">
              <w:rPr>
                <w:rFonts w:ascii="Times New Roman" w:hAnsi="Times New Roman"/>
              </w:rPr>
              <w:t> </w:t>
            </w:r>
            <w:r w:rsidRPr="00E86E1C">
              <w:rPr>
                <w:rFonts w:ascii="Times New Roman" w:hAnsi="Times New Roman"/>
              </w:rPr>
              <w:t> </w:t>
            </w:r>
            <w:r w:rsidRPr="00E86E1C">
              <w:rPr>
                <w:rFonts w:ascii="Times New Roman" w:hAnsi="Times New Roman"/>
              </w:rPr>
              <w:t> </w:t>
            </w:r>
            <w:r w:rsidRPr="00E86E1C">
              <w:rPr>
                <w:rFonts w:ascii="Times New Roman" w:hAnsi="Times New Roman"/>
              </w:rPr>
              <w:t> </w:t>
            </w:r>
            <w:r w:rsidRPr="00E86E1C">
              <w:rPr>
                <w:rFonts w:ascii="Times New Roman" w:hAnsi="Times New Roman"/>
              </w:rPr>
              <w:t> 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322EF7" w:rsidRPr="00E86E1C" w:rsidTr="00E86E1C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</w:t>
            </w:r>
            <w:r w:rsidRPr="00C77692">
              <w:rPr>
                <w:rFonts w:ascii="Times New Roman" w:hAnsi="Times New Roman"/>
              </w:rPr>
              <w:t>nženýrství polymerů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322EF7" w:rsidRPr="00E86E1C" w:rsidTr="00E86E1C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 w:rsidRPr="00C77692">
              <w:rPr>
                <w:rFonts w:ascii="Times New Roman" w:hAnsi="Times New Roman"/>
              </w:rPr>
              <w:t xml:space="preserve">Doc. Ing. </w:t>
            </w:r>
            <w:r>
              <w:rPr>
                <w:rFonts w:ascii="Times New Roman" w:hAnsi="Times New Roman"/>
              </w:rPr>
              <w:t>Marián Lehocký</w:t>
            </w:r>
            <w:r w:rsidRPr="00C77692">
              <w:rPr>
                <w:rFonts w:ascii="Times New Roman" w:hAnsi="Times New Roman"/>
              </w:rPr>
              <w:t>, Ph.D.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322EF7" w:rsidRPr="00E86E1C" w:rsidTr="00E86E1C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 w:rsidRPr="0028721E">
              <w:rPr>
                <w:rFonts w:ascii="Times New Roman" w:hAnsi="Times New Roman"/>
              </w:rPr>
              <w:t>Doc. Ing. Pavel Mokrejš, Ph.D.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322EF7" w:rsidRPr="00E86E1C" w:rsidTr="00E86E1C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2014/2015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322EF7" w:rsidRPr="00E86E1C" w:rsidTr="00E86E1C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322EF7" w:rsidRPr="00E86E1C" w:rsidTr="00E86E1C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322EF7" w:rsidRPr="00E86E1C" w:rsidTr="00E86E1C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E86E1C">
              <w:rPr>
                <w:rFonts w:ascii="Times New Roman" w:hAnsi="Times New Roman"/>
                <w:sz w:val="24"/>
              </w:rPr>
            </w:r>
            <w:r w:rsidRPr="00E86E1C"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sz w:val="24"/>
              </w:rPr>
              <w:t xml:space="preserve">Příprava tenkých vrstev na povrchu medicínských a farmaceutických materiálů </w:t>
            </w:r>
            <w:r w:rsidRPr="00E86E1C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322EF7" w:rsidRPr="00E86E1C" w:rsidTr="00E86E1C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322EF7" w:rsidRPr="00E86E1C" w:rsidTr="00E86E1C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22EF7" w:rsidRPr="00E86E1C" w:rsidRDefault="00322EF7" w:rsidP="00E86E1C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322EF7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Splnění zadání diplomové práce</w:t>
            </w:r>
          </w:p>
        </w:tc>
        <w:bookmarkStart w:id="1" w:name="Rozevírací1"/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322EF7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22EF7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22EF7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22EF7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22EF7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22EF7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22EF7" w:rsidRPr="00E86E1C" w:rsidTr="00E86E1C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322EF7" w:rsidRPr="00E86E1C" w:rsidTr="00E86E1C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</w:r>
            <w:r w:rsidR="007C54B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E86E1C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E86E1C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322EF7" w:rsidRPr="00E86E1C" w:rsidTr="00E86E1C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7C54BF">
              <w:rPr>
                <w:rFonts w:ascii="Times New Roman" w:hAnsi="Times New Roman"/>
                <w:b/>
                <w:sz w:val="28"/>
              </w:rPr>
            </w:r>
            <w:r w:rsidR="007C54BF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322EF7" w:rsidRDefault="00322EF7" w:rsidP="006D48B2">
      <w:pPr>
        <w:rPr>
          <w:rFonts w:ascii="Cambria" w:hAnsi="Cambria"/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322EF7" w:rsidRPr="00E86E1C" w:rsidTr="00E86E1C">
        <w:tc>
          <w:tcPr>
            <w:tcW w:w="9212" w:type="dxa"/>
            <w:tcBorders>
              <w:bottom w:val="nil"/>
            </w:tcBorders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322EF7" w:rsidRPr="00E86E1C" w:rsidTr="00E86E1C">
        <w:trPr>
          <w:trHeight w:val="539"/>
        </w:trPr>
        <w:tc>
          <w:tcPr>
            <w:tcW w:w="9212" w:type="dxa"/>
            <w:tcBorders>
              <w:top w:val="nil"/>
              <w:bottom w:val="nil"/>
            </w:tcBorders>
          </w:tcPr>
          <w:p w:rsidR="00322EF7" w:rsidRDefault="00322EF7" w:rsidP="000076C6">
            <w:pPr>
              <w:spacing w:after="0" w:line="240" w:lineRule="auto"/>
            </w:pPr>
            <w:r w:rsidRPr="00E86E1C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instrText xml:space="preserve"> FORMTEXT </w:instrText>
            </w:r>
            <w:r w:rsidRPr="00E86E1C">
              <w:fldChar w:fldCharType="separate"/>
            </w:r>
            <w:r>
              <w:t>Diplomová práce se zabývá fysikálně-chemickou immobilisací chondroitin sulfátu na fólie z LDPE. Povrchové úpravy polymerů nacházejí uplatnění např. v medicínských aplikacích (modifikace cévních náhrad, úprava sorpčních vlastností apod.).</w:t>
            </w:r>
          </w:p>
          <w:p w:rsidR="00322EF7" w:rsidRDefault="00322EF7" w:rsidP="000076C6">
            <w:pPr>
              <w:spacing w:after="0" w:line="240" w:lineRule="auto"/>
            </w:pPr>
          </w:p>
          <w:p w:rsidR="00322EF7" w:rsidRDefault="00322EF7" w:rsidP="000076C6">
            <w:pPr>
              <w:spacing w:after="0" w:line="240" w:lineRule="auto"/>
            </w:pPr>
            <w:r>
              <w:t>V teoretické části diplomantka popisuje výrobu, vlastnosti a použití PE a využití chondroitin sulfátu v medicíně; dále se věnuje chondrocytům a fibroplastům. V poslední kapitole teoretické  části jsou popsány interakce mezi plasmatem a povrchem polymeru a využití plasmatu v elektrotechnice, zdravotnictví či mikroelektronice.</w:t>
            </w:r>
          </w:p>
          <w:p w:rsidR="00322EF7" w:rsidRDefault="00322EF7" w:rsidP="000076C6">
            <w:pPr>
              <w:spacing w:after="0" w:line="240" w:lineRule="auto"/>
            </w:pPr>
          </w:p>
          <w:p w:rsidR="00322EF7" w:rsidRDefault="00322EF7" w:rsidP="000076C6">
            <w:pPr>
              <w:spacing w:after="0" w:line="240" w:lineRule="auto"/>
            </w:pPr>
            <w:r>
              <w:t>V teoretické části postrádám kritické zhodnocení současného stavu znalostí o povrchových úpravách materiálů pro medicínské a farmaceutické aplikace a z toho plynoucí závěry (formulace dílčích cílů) pro experimentální část diplomové práce.</w:t>
            </w:r>
          </w:p>
          <w:p w:rsidR="00322EF7" w:rsidRDefault="00322EF7" w:rsidP="000076C6">
            <w:pPr>
              <w:spacing w:after="0" w:line="240" w:lineRule="auto"/>
            </w:pPr>
          </w:p>
          <w:p w:rsidR="00322EF7" w:rsidRDefault="00322EF7" w:rsidP="000076C6">
            <w:pPr>
              <w:spacing w:after="0" w:line="240" w:lineRule="auto"/>
            </w:pPr>
            <w:r>
              <w:t>Příprava modifikovaných vzorků PE fólií spočívala v ošetření PE plasmatem, v nánosu vzorků monomerů (allylamin, N-allylmethylamin, N,N-dimethylallylamin) a nakonec v nánosu chondroitin sulfátu (detaily jsou popsány na str. 31). Charakterisace povrchově upravených vzorků byla provedena standardními metodami používanými v bio-inženýrství (měření povrchové energie, Rentgenová fotoelektronová spektroskopie, skenovací elektronová mikroskopie a proliferace fibroplastů).</w:t>
            </w:r>
          </w:p>
          <w:p w:rsidR="00322EF7" w:rsidRDefault="00322EF7" w:rsidP="000076C6">
            <w:pPr>
              <w:spacing w:after="0" w:line="240" w:lineRule="auto"/>
            </w:pPr>
          </w:p>
          <w:p w:rsidR="00322EF7" w:rsidRDefault="00322EF7" w:rsidP="000076C6">
            <w:pPr>
              <w:spacing w:after="0" w:line="240" w:lineRule="auto"/>
            </w:pPr>
            <w:r>
              <w:t>Výsledková a diskusní část je zpracována tabelárně a graficky, jsou doplněny fotografie ze SEM a kultivace fibroplastů. Diplomantka se mohla pokusit konfrontovat dosažené výsledky s literárními údaji.</w:t>
            </w:r>
          </w:p>
          <w:p w:rsidR="00322EF7" w:rsidRDefault="00322EF7" w:rsidP="000076C6">
            <w:pPr>
              <w:spacing w:after="0" w:line="240" w:lineRule="auto"/>
            </w:pPr>
          </w:p>
          <w:p w:rsidR="00322EF7" w:rsidRDefault="00322EF7" w:rsidP="000076C6">
            <w:pPr>
              <w:spacing w:after="0" w:line="240" w:lineRule="auto"/>
            </w:pPr>
            <w:r>
              <w:t>Plasmatickou úpravou se zvýšila smáčivost povrchu PE. Úspěšné navázání chondroitin sulfátu na PE bylo potvrzeno největším nárůstem buněk u vzorků se všemi monomery. SEM byl zjištěn vrásčitý povrch PE s immobilisovaným chondroitin sulfátem.</w:t>
            </w:r>
          </w:p>
          <w:p w:rsidR="00322EF7" w:rsidRDefault="00322EF7" w:rsidP="000076C6">
            <w:pPr>
              <w:spacing w:after="0" w:line="240" w:lineRule="auto"/>
            </w:pPr>
          </w:p>
          <w:p w:rsidR="00322EF7" w:rsidRPr="00E86E1C" w:rsidRDefault="00322EF7" w:rsidP="000076C6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t>Práce je napsána přehledně s minimálních množstvím chyb a má aplikační potenciál.</w:t>
            </w:r>
            <w:r w:rsidRPr="00E86E1C">
              <w:fldChar w:fldCharType="end"/>
            </w:r>
          </w:p>
        </w:tc>
      </w:tr>
      <w:tr w:rsidR="00322EF7" w:rsidRPr="00E86E1C" w:rsidTr="00E86E1C">
        <w:tc>
          <w:tcPr>
            <w:tcW w:w="9212" w:type="dxa"/>
            <w:tcBorders>
              <w:bottom w:val="nil"/>
            </w:tcBorders>
          </w:tcPr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  <w:b/>
                <w:sz w:val="24"/>
              </w:rPr>
              <w:t>Otázky oponenta diplomové práce:</w:t>
            </w:r>
          </w:p>
        </w:tc>
      </w:tr>
      <w:tr w:rsidR="00322EF7" w:rsidRPr="00E86E1C" w:rsidTr="00E86E1C">
        <w:trPr>
          <w:trHeight w:val="561"/>
        </w:trPr>
        <w:tc>
          <w:tcPr>
            <w:tcW w:w="9212" w:type="dxa"/>
            <w:tcBorders>
              <w:top w:val="nil"/>
            </w:tcBorders>
          </w:tcPr>
          <w:p w:rsidR="00322EF7" w:rsidRDefault="00322EF7" w:rsidP="000076C6">
            <w:pPr>
              <w:spacing w:after="0" w:line="240" w:lineRule="auto"/>
            </w:pPr>
            <w:r w:rsidRPr="00E86E1C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instrText xml:space="preserve"> FORMTEXT </w:instrText>
            </w:r>
            <w:r w:rsidRPr="00E86E1C">
              <w:fldChar w:fldCharType="separate"/>
            </w:r>
            <w:r>
              <w:t>1. Existují studie popisující immobilisaci chondroitin sulfátu na polymery? Pokud ano, diskutujte přínos Vaší práce pro vědu a praxi.</w:t>
            </w:r>
          </w:p>
          <w:p w:rsidR="00322EF7" w:rsidRDefault="00322EF7" w:rsidP="000076C6">
            <w:pPr>
              <w:spacing w:after="0" w:line="240" w:lineRule="auto"/>
            </w:pPr>
          </w:p>
          <w:p w:rsidR="00322EF7" w:rsidRPr="00E86E1C" w:rsidRDefault="00322EF7" w:rsidP="000076C6">
            <w:pPr>
              <w:spacing w:after="0" w:line="240" w:lineRule="auto"/>
            </w:pPr>
            <w:r>
              <w:t>2. Chondroitin sulfát se používá při léčbě osteoartrosy. Jaká je doporučená denní dávka a byly zaznamenány nějaké nežádoucí účinky (při předávkování)?</w:t>
            </w:r>
            <w:r w:rsidRPr="00E86E1C">
              <w:fldChar w:fldCharType="end"/>
            </w:r>
          </w:p>
          <w:p w:rsidR="00322EF7" w:rsidRPr="00E86E1C" w:rsidRDefault="00322EF7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322EF7" w:rsidRPr="007E7A9D" w:rsidRDefault="00322EF7" w:rsidP="006D48B2">
      <w:pPr>
        <w:rPr>
          <w:rFonts w:ascii="Times New Roman" w:hAnsi="Times New Roman"/>
          <w:sz w:val="24"/>
        </w:rPr>
      </w:pPr>
    </w:p>
    <w:p w:rsidR="00322EF7" w:rsidRDefault="00322EF7" w:rsidP="006D48B2">
      <w:pPr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> 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e 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7E7A9D">
        <w:rPr>
          <w:rFonts w:ascii="Times New Roman" w:hAnsi="Times New Roman"/>
          <w:b/>
        </w:rPr>
        <w:fldChar w:fldCharType="begin">
          <w:ffData>
            <w:name w:val=""/>
            <w:enabled w:val="0"/>
            <w:calcOnExit w:val="0"/>
            <w:textInput>
              <w:type w:val="currentTime"/>
            </w:textInput>
          </w:ffData>
        </w:fldChar>
      </w:r>
      <w:r w:rsidRPr="007E7A9D">
        <w:rPr>
          <w:rFonts w:ascii="Times New Roman" w:hAnsi="Times New Roman"/>
          <w:b/>
        </w:rPr>
        <w:instrText xml:space="preserve"> FORMTEXT </w:instrText>
      </w:r>
      <w:r w:rsidRPr="007E7A9D">
        <w:rPr>
          <w:rFonts w:ascii="Times New Roman" w:hAnsi="Times New Roman"/>
          <w:b/>
        </w:rPr>
        <w:fldChar w:fldCharType="begin"/>
      </w:r>
      <w:r w:rsidRPr="007E7A9D">
        <w:rPr>
          <w:rFonts w:ascii="Times New Roman" w:hAnsi="Times New Roman"/>
          <w:b/>
        </w:rPr>
        <w:instrText xml:space="preserve"> DATE  </w:instrText>
      </w:r>
      <w:r w:rsidRPr="007E7A9D">
        <w:rPr>
          <w:rFonts w:ascii="Times New Roman" w:hAnsi="Times New Roman"/>
          <w:b/>
        </w:rPr>
        <w:fldChar w:fldCharType="separate"/>
      </w:r>
      <w:r w:rsidR="00E94CFC">
        <w:rPr>
          <w:rFonts w:ascii="Times New Roman" w:hAnsi="Times New Roman"/>
          <w:b/>
          <w:noProof/>
        </w:rPr>
        <w:instrText>2.6.2015</w:instrText>
      </w:r>
      <w:r w:rsidRPr="007E7A9D">
        <w:rPr>
          <w:rFonts w:ascii="Times New Roman" w:hAnsi="Times New Roman"/>
          <w:b/>
        </w:rPr>
        <w:fldChar w:fldCharType="end"/>
      </w:r>
      <w:r w:rsidRPr="007E7A9D">
        <w:rPr>
          <w:rFonts w:ascii="Times New Roman" w:hAnsi="Times New Roman"/>
          <w:b/>
        </w:rPr>
      </w:r>
      <w:r w:rsidRPr="007E7A9D">
        <w:rPr>
          <w:rFonts w:ascii="Times New Roman" w:hAnsi="Times New Roman"/>
          <w:b/>
        </w:rPr>
        <w:fldChar w:fldCharType="separate"/>
      </w:r>
      <w:r>
        <w:rPr>
          <w:rFonts w:ascii="Times New Roman" w:hAnsi="Times New Roman"/>
          <w:b/>
          <w:noProof/>
        </w:rPr>
        <w:t>22.5.2015</w:t>
      </w:r>
      <w:r w:rsidRPr="007E7A9D">
        <w:rPr>
          <w:rFonts w:ascii="Times New Roman" w:hAnsi="Times New Roman"/>
          <w:b/>
        </w:rPr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322EF7" w:rsidRDefault="00322EF7" w:rsidP="006D48B2">
      <w:pPr>
        <w:rPr>
          <w:rFonts w:ascii="Times New Roman" w:hAnsi="Times New Roman"/>
        </w:rPr>
      </w:pPr>
    </w:p>
    <w:p w:rsidR="00322EF7" w:rsidRDefault="00322EF7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oponenta diplomové práce</w:t>
      </w:r>
    </w:p>
    <w:p w:rsidR="00322EF7" w:rsidRPr="007E7A9D" w:rsidRDefault="00322EF7" w:rsidP="007E7A9D">
      <w:pPr>
        <w:jc w:val="right"/>
        <w:rPr>
          <w:rFonts w:ascii="Times New Roman" w:hAnsi="Times New Roman"/>
          <w:sz w:val="24"/>
        </w:rPr>
      </w:pPr>
    </w:p>
    <w:sectPr w:rsidR="00322EF7" w:rsidRPr="007E7A9D" w:rsidSect="00A3668A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54BF" w:rsidRDefault="007C54BF" w:rsidP="006D48B2">
      <w:pPr>
        <w:spacing w:after="0" w:line="240" w:lineRule="auto"/>
      </w:pPr>
      <w:r>
        <w:separator/>
      </w:r>
    </w:p>
  </w:endnote>
  <w:endnote w:type="continuationSeparator" w:id="0">
    <w:p w:rsidR="007C54BF" w:rsidRDefault="007C54BF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EF7" w:rsidRDefault="00322EF7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E94CFC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E94CFC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322EF7" w:rsidRPr="00C64195" w:rsidRDefault="00322EF7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322EF7" w:rsidRDefault="00322EF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54BF" w:rsidRDefault="007C54BF" w:rsidP="006D48B2">
      <w:pPr>
        <w:spacing w:after="0" w:line="240" w:lineRule="auto"/>
      </w:pPr>
      <w:r>
        <w:separator/>
      </w:r>
    </w:p>
  </w:footnote>
  <w:footnote w:type="continuationSeparator" w:id="0">
    <w:p w:rsidR="007C54BF" w:rsidRDefault="007C54BF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EF7" w:rsidRDefault="00E94CFC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5950" cy="565150"/>
          <wp:effectExtent l="0" t="0" r="6350" b="6350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595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22EF7" w:rsidRDefault="00322EF7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322EF7" w:rsidRDefault="00322EF7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322EF7" w:rsidRPr="00A3668A" w:rsidRDefault="00322EF7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076C6"/>
    <w:rsid w:val="000C1877"/>
    <w:rsid w:val="001640A6"/>
    <w:rsid w:val="00197BF8"/>
    <w:rsid w:val="001F5043"/>
    <w:rsid w:val="00233FE5"/>
    <w:rsid w:val="002507C0"/>
    <w:rsid w:val="0028721E"/>
    <w:rsid w:val="002D5B6D"/>
    <w:rsid w:val="002E0174"/>
    <w:rsid w:val="00322EF7"/>
    <w:rsid w:val="00335C29"/>
    <w:rsid w:val="00372AD0"/>
    <w:rsid w:val="00424FEB"/>
    <w:rsid w:val="00455546"/>
    <w:rsid w:val="0046210B"/>
    <w:rsid w:val="00590583"/>
    <w:rsid w:val="005F2D24"/>
    <w:rsid w:val="00613FBC"/>
    <w:rsid w:val="006D48B2"/>
    <w:rsid w:val="006E65B5"/>
    <w:rsid w:val="006F1593"/>
    <w:rsid w:val="00735679"/>
    <w:rsid w:val="007C54BF"/>
    <w:rsid w:val="007E7A9D"/>
    <w:rsid w:val="008527D7"/>
    <w:rsid w:val="00885155"/>
    <w:rsid w:val="008D6638"/>
    <w:rsid w:val="00912611"/>
    <w:rsid w:val="00923864"/>
    <w:rsid w:val="009E628A"/>
    <w:rsid w:val="00A3668A"/>
    <w:rsid w:val="00B268DA"/>
    <w:rsid w:val="00C64195"/>
    <w:rsid w:val="00C77692"/>
    <w:rsid w:val="00D445B3"/>
    <w:rsid w:val="00D465A9"/>
    <w:rsid w:val="00D9546B"/>
    <w:rsid w:val="00DF017B"/>
    <w:rsid w:val="00E86E1C"/>
    <w:rsid w:val="00E944C3"/>
    <w:rsid w:val="00E94CFC"/>
    <w:rsid w:val="00EC090C"/>
    <w:rsid w:val="00EC0D21"/>
    <w:rsid w:val="00ED6B6D"/>
    <w:rsid w:val="00FA6DBB"/>
    <w:rsid w:val="00FB2E83"/>
    <w:rsid w:val="00FD5214"/>
    <w:rsid w:val="00FF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090C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090C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518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oponenta diplomové práce</vt:lpstr>
    </vt:vector>
  </TitlesOfParts>
  <Company/>
  <LinksUpToDate>false</LinksUpToDate>
  <CharactersWithSpaces>3572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oponenta diplomové práce</dc:title>
  <dc:creator>Totková Jitka</dc:creator>
  <cp:lastModifiedBy>konarkova</cp:lastModifiedBy>
  <cp:revision>2</cp:revision>
  <cp:lastPrinted>2015-05-22T10:00:00Z</cp:lastPrinted>
  <dcterms:created xsi:type="dcterms:W3CDTF">2015-06-02T11:52:00Z</dcterms:created>
  <dcterms:modified xsi:type="dcterms:W3CDTF">2015-06-02T11:52:00Z</dcterms:modified>
</cp:coreProperties>
</file>