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A24B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B61B6">
        <w:rPr>
          <w:b/>
          <w:i/>
          <w:sz w:val="22"/>
          <w:szCs w:val="22"/>
        </w:rPr>
        <w:t xml:space="preserve">Alžběta </w:t>
      </w:r>
      <w:proofErr w:type="spellStart"/>
      <w:r w:rsidR="003B61B6">
        <w:rPr>
          <w:b/>
          <w:i/>
          <w:sz w:val="22"/>
          <w:szCs w:val="22"/>
        </w:rPr>
        <w:t>Grmolcová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A24B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47CF7">
        <w:rPr>
          <w:b/>
          <w:i/>
          <w:sz w:val="22"/>
          <w:szCs w:val="22"/>
        </w:rPr>
        <w:t>Ing. Jiří Vaněk,Ph.D.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47CF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B61B6">
        <w:rPr>
          <w:b/>
          <w:i/>
          <w:sz w:val="22"/>
          <w:szCs w:val="22"/>
        </w:rPr>
        <w:t>Využití marketingového mixu pro zlepšení konkurenceschopnosti minipivovaru XY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b/>
                <w:snapToGrid w:val="0"/>
                <w:color w:val="000000"/>
              </w:rPr>
            </w:r>
            <w:r w:rsidR="00DA24B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b/>
                <w:snapToGrid w:val="0"/>
                <w:color w:val="000000"/>
              </w:rPr>
            </w:r>
            <w:r w:rsidR="00DA24B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b/>
                <w:snapToGrid w:val="0"/>
                <w:color w:val="000000"/>
              </w:rPr>
            </w:r>
            <w:r w:rsidR="00DA24B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b/>
                <w:snapToGrid w:val="0"/>
                <w:color w:val="000000"/>
              </w:rPr>
            </w:r>
            <w:r w:rsidR="00DA24B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b/>
                <w:snapToGrid w:val="0"/>
                <w:color w:val="000000"/>
              </w:rPr>
            </w:r>
            <w:r w:rsidR="00DA24B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b/>
                <w:snapToGrid w:val="0"/>
                <w:color w:val="000000"/>
              </w:rPr>
            </w:r>
            <w:r w:rsidR="00DA24B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3470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4B2">
              <w:rPr>
                <w:snapToGrid w:val="0"/>
                <w:color w:val="000000"/>
              </w:rPr>
            </w:r>
            <w:r w:rsidR="00DA24B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E347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B1CA5">
              <w:rPr>
                <w:b/>
                <w:snapToGrid w:val="0"/>
                <w:color w:val="000000"/>
              </w:rPr>
              <w:t>2</w:t>
            </w:r>
            <w:r w:rsidR="00FE3470">
              <w:rPr>
                <w:b/>
                <w:snapToGrid w:val="0"/>
                <w:color w:val="000000"/>
              </w:rPr>
              <w:t>0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FE3470" w:rsidRDefault="005C5600" w:rsidP="00FE347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E3470">
        <w:rPr>
          <w:i/>
          <w:noProof/>
        </w:rPr>
        <w:t xml:space="preserve">Studentka zpracovávala práci samostatně a konzultovala zejména metodiku a nástroje, které je nutné využít při zpracovávání analytické části. Práce je přehledně zpracována a má logickou strukturu. Teoretická část obsahuje veškeré náležitosti pro zpracování části analytické. Konkurence a její výčet je uveden v rámci Porterova modelu 5 konkurenčních sil, kde bych viděl větší prostor pro rozepsání se. Tento fakt kompenzuje benchmarking, který hodnotí konkurenci z pohledu zákazníka. Následné analýzy a grafická znázornění společně se SWOT analýzou tvoří podklad pro doporučení. </w:t>
      </w:r>
    </w:p>
    <w:p w:rsidR="00FE3470" w:rsidRDefault="00FE3470" w:rsidP="00FE3470">
      <w:pPr>
        <w:rPr>
          <w:i/>
          <w:noProof/>
        </w:rPr>
      </w:pPr>
    </w:p>
    <w:p w:rsidR="00FE3470" w:rsidRDefault="00FE3470" w:rsidP="00FE3470">
      <w:pPr>
        <w:rPr>
          <w:i/>
        </w:rPr>
      </w:pPr>
      <w:r>
        <w:rPr>
          <w:i/>
        </w:rPr>
        <w:t>Který návrh je dle Vašeho názoru prioritní a z hlediska časového nutný aplikovat?</w:t>
      </w:r>
    </w:p>
    <w:p w:rsidR="00FE3470" w:rsidRDefault="00FE3470" w:rsidP="00FE3470">
      <w:pPr>
        <w:rPr>
          <w:i/>
        </w:rPr>
      </w:pPr>
    </w:p>
    <w:p w:rsidR="00DC219A" w:rsidRPr="00AE58C9" w:rsidRDefault="00FE3470" w:rsidP="00FE3470">
      <w:pPr>
        <w:rPr>
          <w:i/>
        </w:rPr>
      </w:pPr>
      <w:r>
        <w:rPr>
          <w:i/>
        </w:rPr>
        <w:t>Co vidíte jako největší překážku při realizaci jednotlivých návrhů?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A24B2">
        <w:rPr>
          <w:i/>
        </w:rPr>
      </w:r>
      <w:r w:rsidR="00DA24B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A24B2">
        <w:rPr>
          <w:i/>
        </w:rPr>
      </w:r>
      <w:r w:rsidR="00DA24B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72C68">
        <w:rPr>
          <w:i/>
          <w:noProof/>
        </w:rPr>
        <w:t>20. 5. 2015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A24B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4B2" w:rsidRDefault="00DA24B2">
      <w:r>
        <w:separator/>
      </w:r>
    </w:p>
  </w:endnote>
  <w:endnote w:type="continuationSeparator" w:id="0">
    <w:p w:rsidR="00DA24B2" w:rsidRDefault="00DA24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4B2" w:rsidRDefault="00DA24B2">
      <w:r>
        <w:separator/>
      </w:r>
    </w:p>
  </w:footnote>
  <w:footnote w:type="continuationSeparator" w:id="0">
    <w:p w:rsidR="00DA24B2" w:rsidRDefault="00DA24B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A7E64"/>
    <w:rsid w:val="000B53DA"/>
    <w:rsid w:val="000C21A9"/>
    <w:rsid w:val="000E1EDC"/>
    <w:rsid w:val="000E4BED"/>
    <w:rsid w:val="00107EC6"/>
    <w:rsid w:val="00132C42"/>
    <w:rsid w:val="00147CF7"/>
    <w:rsid w:val="0016014F"/>
    <w:rsid w:val="00172C68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B61B6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43D9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A24B2"/>
    <w:rsid w:val="00DC219A"/>
    <w:rsid w:val="00DF1948"/>
    <w:rsid w:val="00DF5F87"/>
    <w:rsid w:val="00E1292E"/>
    <w:rsid w:val="00E366A1"/>
    <w:rsid w:val="00E70D63"/>
    <w:rsid w:val="00E725B3"/>
    <w:rsid w:val="00EB1CA5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E3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A7E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A7E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A556B43-A9A3-42A1-B8A4-D052CCFDD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574</Words>
  <Characters>3274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2015-05-20T11:18:00Z</cp:lastPrinted>
  <dcterms:created xsi:type="dcterms:W3CDTF">2015-05-20T11:19:00Z</dcterms:created>
  <dcterms:modified xsi:type="dcterms:W3CDTF">2015-05-20T11:28:00Z</dcterms:modified>
</cp:coreProperties>
</file>