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B2D67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C7277" w:rsidRPr="004C7277">
        <w:rPr>
          <w:b/>
          <w:i/>
          <w:sz w:val="22"/>
          <w:szCs w:val="22"/>
        </w:rPr>
        <w:t>Lucie Křiváková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B2D67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217E">
        <w:rPr>
          <w:b/>
          <w:i/>
          <w:sz w:val="22"/>
          <w:szCs w:val="22"/>
        </w:rPr>
        <w:t xml:space="preserve"> Ing. Pavel Grebeníček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217E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C7277" w:rsidRPr="004C7277">
        <w:rPr>
          <w:b/>
          <w:i/>
          <w:sz w:val="22"/>
          <w:szCs w:val="22"/>
        </w:rPr>
        <w:t>Program rozvoje obce Prušánky se zaměřením na místní kulturu a cestovní ruch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b/>
                <w:snapToGrid w:val="0"/>
                <w:color w:val="000000"/>
              </w:rPr>
            </w:r>
            <w:r w:rsidR="00DB2D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b/>
                <w:snapToGrid w:val="0"/>
                <w:color w:val="000000"/>
              </w:rPr>
            </w:r>
            <w:r w:rsidR="00DB2D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b/>
                <w:snapToGrid w:val="0"/>
                <w:color w:val="000000"/>
              </w:rPr>
            </w:r>
            <w:r w:rsidR="00DB2D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b/>
                <w:snapToGrid w:val="0"/>
                <w:color w:val="000000"/>
              </w:rPr>
            </w:r>
            <w:r w:rsidR="00DB2D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b/>
                <w:snapToGrid w:val="0"/>
                <w:color w:val="000000"/>
              </w:rPr>
            </w:r>
            <w:r w:rsidR="00DB2D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b/>
                <w:snapToGrid w:val="0"/>
                <w:color w:val="000000"/>
              </w:rPr>
            </w:r>
            <w:r w:rsidR="00DB2D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B2D67">
              <w:rPr>
                <w:snapToGrid w:val="0"/>
                <w:color w:val="000000"/>
              </w:rPr>
            </w:r>
            <w:r w:rsidR="00DB2D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8729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8729C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C8729C" w:rsidRPr="00C8729C" w:rsidRDefault="005C5600" w:rsidP="00C8729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8729C" w:rsidRPr="00C8729C">
        <w:rPr>
          <w:i/>
          <w:noProof/>
        </w:rPr>
        <w:t>Hodnocená bakalářská práce se zaměřuje na problematiku regionálního rozvoje na obecní úrovni. Deklarovaným cílem práce je zpracovat Program rozvoje obce Prušánky s bližším zaměřením na místní kulturu a cestovní ruch.</w:t>
      </w:r>
    </w:p>
    <w:p w:rsidR="00C8729C" w:rsidRPr="00C8729C" w:rsidRDefault="00C8729C" w:rsidP="00C8729C">
      <w:pPr>
        <w:rPr>
          <w:i/>
          <w:noProof/>
        </w:rPr>
      </w:pPr>
      <w:r w:rsidRPr="00C8729C">
        <w:rPr>
          <w:i/>
          <w:noProof/>
        </w:rPr>
        <w:t>Práce je členěna na teoretickou a praktickou část, každá z částí pak na několik kapitol a podkapitol. Teoretická část je zpracována na velmi dobré úrovni, podrobnost i rozsah lze považovat za odpovídající. Praktická analytická část se pak věnuje jednotlivým tematickým oblastem s bližším zaměřením na otázky cestovního ruchu a kultury. Zařazeny jsou také výsledky provedeného dotazníkového šetření a shrnující SWOT analýza. Poměrně dobře je také zpracována závěrečná návrhová část, která obsahuje strategii dalšího rozvoje obce v několika úrovních (vč. návrhu několika konkrétních projektů).</w:t>
      </w:r>
    </w:p>
    <w:p w:rsidR="00C8729C" w:rsidRPr="00C8729C" w:rsidRDefault="00C8729C" w:rsidP="00C8729C">
      <w:pPr>
        <w:rPr>
          <w:i/>
          <w:noProof/>
        </w:rPr>
      </w:pPr>
      <w:r w:rsidRPr="00C8729C">
        <w:rPr>
          <w:i/>
          <w:noProof/>
        </w:rPr>
        <w:t>Z formálního hlediska práce splňuje požadavky kladené na tento typ prací, drobné nedostatky lze vysledovat ve formální úpravě tabulek.</w:t>
      </w:r>
    </w:p>
    <w:p w:rsidR="00C8729C" w:rsidRPr="00C8729C" w:rsidRDefault="00C8729C" w:rsidP="00C8729C">
      <w:pPr>
        <w:rPr>
          <w:i/>
          <w:noProof/>
        </w:rPr>
      </w:pPr>
    </w:p>
    <w:p w:rsidR="00C8729C" w:rsidRPr="00C8729C" w:rsidRDefault="00C8729C" w:rsidP="00C8729C">
      <w:pPr>
        <w:rPr>
          <w:i/>
          <w:noProof/>
        </w:rPr>
      </w:pPr>
      <w:r w:rsidRPr="00C8729C">
        <w:rPr>
          <w:i/>
          <w:noProof/>
        </w:rPr>
        <w:t>1. Blíže prosím popište hlavní zjištění Vámi provedených analýz.</w:t>
      </w:r>
    </w:p>
    <w:p w:rsidR="00DC219A" w:rsidRPr="00AE58C9" w:rsidRDefault="00C8729C" w:rsidP="00C8729C">
      <w:pPr>
        <w:rPr>
          <w:i/>
        </w:rPr>
      </w:pPr>
      <w:r w:rsidRPr="00C8729C">
        <w:rPr>
          <w:i/>
          <w:noProof/>
        </w:rPr>
        <w:t xml:space="preserve">2. Jaké jsou dle Vašeho názoru hlavní aspekty potenciálu části obce zvané Nechory pro </w:t>
      </w:r>
      <w:r>
        <w:rPr>
          <w:i/>
          <w:noProof/>
        </w:rPr>
        <w:t xml:space="preserve">další </w:t>
      </w:r>
      <w:r w:rsidRPr="00C8729C">
        <w:rPr>
          <w:i/>
          <w:noProof/>
        </w:rPr>
        <w:t>rozvoj obce?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B2D67">
        <w:rPr>
          <w:i/>
        </w:rPr>
      </w:r>
      <w:r w:rsidR="00DB2D6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B2D67">
        <w:rPr>
          <w:i/>
        </w:rPr>
      </w:r>
      <w:r w:rsidR="00DB2D6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6217E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B2D6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D67" w:rsidRDefault="00DB2D67">
      <w:r>
        <w:separator/>
      </w:r>
    </w:p>
  </w:endnote>
  <w:endnote w:type="continuationSeparator" w:id="0">
    <w:p w:rsidR="00DB2D67" w:rsidRDefault="00DB2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D67" w:rsidRDefault="00DB2D67">
      <w:r>
        <w:separator/>
      </w:r>
    </w:p>
  </w:footnote>
  <w:footnote w:type="continuationSeparator" w:id="0">
    <w:p w:rsidR="00DB2D67" w:rsidRDefault="00DB2D6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35A5"/>
    <w:rsid w:val="00314823"/>
    <w:rsid w:val="003526FB"/>
    <w:rsid w:val="003818AE"/>
    <w:rsid w:val="00381FB3"/>
    <w:rsid w:val="003C6485"/>
    <w:rsid w:val="003D36A5"/>
    <w:rsid w:val="003E1491"/>
    <w:rsid w:val="00412058"/>
    <w:rsid w:val="0042254A"/>
    <w:rsid w:val="00474757"/>
    <w:rsid w:val="004C727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B699B"/>
    <w:rsid w:val="008D5A6F"/>
    <w:rsid w:val="00913AF7"/>
    <w:rsid w:val="00913B59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47DB0"/>
    <w:rsid w:val="00A57D9B"/>
    <w:rsid w:val="00A70749"/>
    <w:rsid w:val="00A83BD2"/>
    <w:rsid w:val="00A925F6"/>
    <w:rsid w:val="00AC203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8729C"/>
    <w:rsid w:val="00C9306F"/>
    <w:rsid w:val="00CB4E27"/>
    <w:rsid w:val="00CD1219"/>
    <w:rsid w:val="00D71CB4"/>
    <w:rsid w:val="00DB2D67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6217E"/>
    <w:rsid w:val="00F82F36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81FB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81F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81FB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81F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CCF9277-172D-472F-8546-07C52A8F3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613</Words>
  <Characters>3617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2015-05-22T20:12:00Z</cp:lastPrinted>
  <dcterms:created xsi:type="dcterms:W3CDTF">2015-05-22T20:12:00Z</dcterms:created>
  <dcterms:modified xsi:type="dcterms:W3CDTF">2015-05-22T20:12:00Z</dcterms:modified>
</cp:coreProperties>
</file>