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F4B83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E1545F">
        <w:rPr>
          <w:b/>
          <w:i/>
          <w:sz w:val="22"/>
          <w:szCs w:val="22"/>
        </w:rPr>
        <w:t xml:space="preserve">Bc. </w:t>
      </w:r>
      <w:r w:rsidR="00E00EF4">
        <w:rPr>
          <w:b/>
          <w:i/>
          <w:sz w:val="22"/>
          <w:szCs w:val="22"/>
        </w:rPr>
        <w:t>Lada Běhounkov</w:t>
      </w:r>
      <w:r w:rsidR="00852CC1">
        <w:rPr>
          <w:b/>
          <w:i/>
          <w:sz w:val="22"/>
          <w:szCs w:val="22"/>
        </w:rPr>
        <w:t>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F4B83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85D43">
        <w:rPr>
          <w:b/>
          <w:i/>
          <w:sz w:val="22"/>
          <w:szCs w:val="22"/>
        </w:rPr>
        <w:t>Ing. Eliška Pastuszková,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85D43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E00EF4">
        <w:rPr>
          <w:b/>
          <w:i/>
          <w:sz w:val="22"/>
          <w:szCs w:val="22"/>
        </w:rPr>
        <w:t>Projekt financování vybrané neziskové organizace roku 2015 s výhledem na rok 2016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b/>
                <w:snapToGrid w:val="0"/>
                <w:color w:val="000000"/>
              </w:rPr>
            </w:r>
            <w:r w:rsidR="003F4B8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b/>
                <w:snapToGrid w:val="0"/>
                <w:color w:val="000000"/>
              </w:rPr>
            </w:r>
            <w:r w:rsidR="003F4B8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F4B83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b/>
                <w:snapToGrid w:val="0"/>
                <w:color w:val="000000"/>
              </w:rPr>
            </w:r>
            <w:r w:rsidR="003F4B8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b/>
                <w:snapToGrid w:val="0"/>
                <w:color w:val="000000"/>
              </w:rPr>
            </w:r>
            <w:r w:rsidR="003F4B8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b/>
                <w:snapToGrid w:val="0"/>
                <w:color w:val="000000"/>
              </w:rPr>
            </w:r>
            <w:r w:rsidR="003F4B8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F4B83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F4B83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b/>
                <w:snapToGrid w:val="0"/>
                <w:color w:val="000000"/>
              </w:rPr>
            </w:r>
            <w:r w:rsidR="003F4B8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54261">
              <w:rPr>
                <w:snapToGrid w:val="0"/>
                <w:color w:val="000000"/>
              </w:rPr>
            </w:r>
            <w:r w:rsidR="003F4B8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65426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54261">
              <w:rPr>
                <w:b/>
                <w:snapToGrid w:val="0"/>
                <w:color w:val="000000"/>
              </w:rPr>
              <w:t>12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654261" w:rsidRDefault="00246CC0" w:rsidP="0065426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654261">
        <w:rPr>
          <w:i/>
        </w:rPr>
        <w:t>Práce se zabývá zajímavým, i když poměrně jednoduchým tématem financování skautského střediska X.</w:t>
      </w:r>
    </w:p>
    <w:p w:rsidR="00654261" w:rsidRDefault="00654261" w:rsidP="00654261">
      <w:pPr>
        <w:rPr>
          <w:i/>
        </w:rPr>
      </w:pPr>
      <w:r>
        <w:rPr>
          <w:i/>
        </w:rPr>
        <w:t>Hlavním nedostatkem práce je nelogické uspořádání textu, které zároveň s překlepy a gramatickými chybami velmi ztěžuje přehlednost práce. Autorka využívá zbytečně velké množství členění do kapitol a podkapitol, kdy čtenáři uniká smysl tohoto členění a zároveň i kontext obsahu.</w:t>
      </w:r>
    </w:p>
    <w:p w:rsidR="00654261" w:rsidRDefault="00654261" w:rsidP="00654261">
      <w:pPr>
        <w:rPr>
          <w:i/>
        </w:rPr>
      </w:pPr>
      <w:r>
        <w:rPr>
          <w:i/>
        </w:rPr>
        <w:t>V teoretické části se občas nachází míchání pojmů staré a nové právní úpravy (</w:t>
      </w:r>
      <w:proofErr w:type="spellStart"/>
      <w:proofErr w:type="gramStart"/>
      <w:r>
        <w:rPr>
          <w:i/>
        </w:rPr>
        <w:t>o.s</w:t>
      </w:r>
      <w:proofErr w:type="spellEnd"/>
      <w:r>
        <w:rPr>
          <w:i/>
        </w:rPr>
        <w:t>.</w:t>
      </w:r>
      <w:proofErr w:type="gramEnd"/>
      <w:r>
        <w:rPr>
          <w:i/>
        </w:rPr>
        <w:t xml:space="preserve"> versus </w:t>
      </w:r>
      <w:proofErr w:type="spellStart"/>
      <w:r>
        <w:rPr>
          <w:i/>
        </w:rPr>
        <w:t>z.s</w:t>
      </w:r>
      <w:proofErr w:type="spellEnd"/>
      <w:r>
        <w:rPr>
          <w:i/>
        </w:rPr>
        <w:t>.), některé obrázky a tabulky mají nedostatečně nebo vůbec uvedené zdroje (str. 18 a 19).</w:t>
      </w:r>
    </w:p>
    <w:p w:rsidR="000F62E2" w:rsidRDefault="00654261" w:rsidP="00654261">
      <w:pPr>
        <w:rPr>
          <w:i/>
        </w:rPr>
      </w:pPr>
      <w:r>
        <w:rPr>
          <w:i/>
        </w:rPr>
        <w:t xml:space="preserve">Praktická část </w:t>
      </w:r>
      <w:r w:rsidR="000F62E2">
        <w:rPr>
          <w:i/>
        </w:rPr>
        <w:t xml:space="preserve">je negativně poznamenána právě nízkou úrovní provázanosti textu, přestože jednotlivé návrhy jsou v praxi realizovatelné (a pravděpodobně i realizované). Celkově by návrhu prospělo detailnější a komplexnější </w:t>
      </w:r>
      <w:proofErr w:type="gramStart"/>
      <w:r w:rsidR="000F62E2">
        <w:rPr>
          <w:i/>
        </w:rPr>
        <w:t>propracování.</w:t>
      </w:r>
      <w:bookmarkStart w:id="9" w:name="_GoBack"/>
      <w:bookmarkEnd w:id="9"/>
      <w:r w:rsidR="000F62E2">
        <w:rPr>
          <w:i/>
        </w:rPr>
        <w:t>.</w:t>
      </w:r>
      <w:proofErr w:type="gramEnd"/>
    </w:p>
    <w:p w:rsidR="000F62E2" w:rsidRDefault="000F62E2" w:rsidP="00654261">
      <w:pPr>
        <w:rPr>
          <w:i/>
        </w:rPr>
      </w:pPr>
      <w:r>
        <w:rPr>
          <w:i/>
        </w:rPr>
        <w:t>Otázky:</w:t>
      </w:r>
    </w:p>
    <w:p w:rsidR="000F62E2" w:rsidRDefault="000F62E2" w:rsidP="00654261">
      <w:pPr>
        <w:rPr>
          <w:i/>
        </w:rPr>
      </w:pPr>
      <w:r>
        <w:rPr>
          <w:i/>
        </w:rPr>
        <w:t>1) Vysvětlete, proč organizace neměla stanovený rozpočet na rok 2015 již před zahájením roku 2015?</w:t>
      </w:r>
    </w:p>
    <w:p w:rsidR="00845B98" w:rsidRPr="00AE58C9" w:rsidRDefault="000F62E2" w:rsidP="00654261">
      <w:pPr>
        <w:rPr>
          <w:i/>
        </w:rPr>
      </w:pPr>
      <w:r>
        <w:rPr>
          <w:i/>
        </w:rPr>
        <w:t>2) Doplňte k časovému harmonogramu projektu na str. 92 zařazení jednotlivých aktivit do konkrétních měsíců a roků.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F4B83">
        <w:rPr>
          <w:i/>
        </w:rPr>
      </w:r>
      <w:r w:rsidR="003F4B83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F4B83">
        <w:rPr>
          <w:i/>
        </w:rPr>
      </w:r>
      <w:r w:rsidR="003F4B83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921F5E">
        <w:rPr>
          <w:i/>
        </w:rPr>
        <w:t>15</w:t>
      </w:r>
      <w:r w:rsidR="00C85D43">
        <w:rPr>
          <w:i/>
          <w:noProof/>
        </w:rPr>
        <w:t>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F4B83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F4B83" w:rsidRDefault="003F4B83">
      <w:r>
        <w:separator/>
      </w:r>
    </w:p>
  </w:endnote>
  <w:endnote w:type="continuationSeparator" w:id="0">
    <w:p w:rsidR="003F4B83" w:rsidRDefault="003F4B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F4B83" w:rsidRDefault="003F4B83">
      <w:r>
        <w:separator/>
      </w:r>
    </w:p>
  </w:footnote>
  <w:footnote w:type="continuationSeparator" w:id="0">
    <w:p w:rsidR="003F4B83" w:rsidRDefault="003F4B83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14DB"/>
    <w:rsid w:val="00074A7D"/>
    <w:rsid w:val="00095B54"/>
    <w:rsid w:val="000C148D"/>
    <w:rsid w:val="000C21A9"/>
    <w:rsid w:val="000E1EDC"/>
    <w:rsid w:val="000F62E2"/>
    <w:rsid w:val="00107EC6"/>
    <w:rsid w:val="00124BFC"/>
    <w:rsid w:val="001329A5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75FCE"/>
    <w:rsid w:val="003818AE"/>
    <w:rsid w:val="003B5CE6"/>
    <w:rsid w:val="003C6485"/>
    <w:rsid w:val="003D36A5"/>
    <w:rsid w:val="003F4B83"/>
    <w:rsid w:val="003F5616"/>
    <w:rsid w:val="004055A2"/>
    <w:rsid w:val="00412058"/>
    <w:rsid w:val="00474757"/>
    <w:rsid w:val="004B2FDC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54261"/>
    <w:rsid w:val="006671D8"/>
    <w:rsid w:val="006F05D0"/>
    <w:rsid w:val="00727728"/>
    <w:rsid w:val="007358A5"/>
    <w:rsid w:val="00747CA6"/>
    <w:rsid w:val="00750650"/>
    <w:rsid w:val="00762294"/>
    <w:rsid w:val="0076724C"/>
    <w:rsid w:val="007D3942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2CC1"/>
    <w:rsid w:val="008649D8"/>
    <w:rsid w:val="008664B3"/>
    <w:rsid w:val="008744C5"/>
    <w:rsid w:val="00897167"/>
    <w:rsid w:val="008B6839"/>
    <w:rsid w:val="008F7824"/>
    <w:rsid w:val="00921F5E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95E3C"/>
    <w:rsid w:val="00BF6B5D"/>
    <w:rsid w:val="00C2327A"/>
    <w:rsid w:val="00C30044"/>
    <w:rsid w:val="00C447A8"/>
    <w:rsid w:val="00C70E25"/>
    <w:rsid w:val="00C72298"/>
    <w:rsid w:val="00C85D43"/>
    <w:rsid w:val="00C9306F"/>
    <w:rsid w:val="00CB4E27"/>
    <w:rsid w:val="00CD1219"/>
    <w:rsid w:val="00CE4F35"/>
    <w:rsid w:val="00CE7779"/>
    <w:rsid w:val="00CF6B89"/>
    <w:rsid w:val="00D01B58"/>
    <w:rsid w:val="00D04A13"/>
    <w:rsid w:val="00D4690F"/>
    <w:rsid w:val="00D6236E"/>
    <w:rsid w:val="00DD4A7E"/>
    <w:rsid w:val="00DE18B9"/>
    <w:rsid w:val="00DF1948"/>
    <w:rsid w:val="00DF2926"/>
    <w:rsid w:val="00E00EF4"/>
    <w:rsid w:val="00E1292E"/>
    <w:rsid w:val="00E1545F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D394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39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622</Words>
  <Characters>3676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Pastuszková Eliška</cp:lastModifiedBy>
  <cp:revision>3</cp:revision>
  <cp:lastPrinted>2015-05-12T07:19:00Z</cp:lastPrinted>
  <dcterms:created xsi:type="dcterms:W3CDTF">2015-05-19T12:01:00Z</dcterms:created>
  <dcterms:modified xsi:type="dcterms:W3CDTF">2015-05-19T12:15:00Z</dcterms:modified>
</cp:coreProperties>
</file>