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17A2F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344445" w:rsidRPr="00344445">
        <w:rPr>
          <w:b/>
          <w:i/>
          <w:sz w:val="22"/>
          <w:szCs w:val="22"/>
        </w:rPr>
        <w:t xml:space="preserve">Bc. Josef </w:t>
      </w:r>
      <w:proofErr w:type="spellStart"/>
      <w:r w:rsidR="00344445" w:rsidRPr="00344445">
        <w:rPr>
          <w:b/>
          <w:i/>
          <w:sz w:val="22"/>
          <w:szCs w:val="22"/>
        </w:rPr>
        <w:t>Rajmon</w:t>
      </w:r>
      <w:proofErr w:type="spellEnd"/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17A2F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0960FD">
        <w:rPr>
          <w:b/>
          <w:i/>
          <w:sz w:val="22"/>
          <w:szCs w:val="22"/>
        </w:rPr>
        <w:t xml:space="preserve"> Ing. Pavel Grebeníček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0960FD">
        <w:rPr>
          <w:b/>
          <w:i/>
          <w:sz w:val="22"/>
          <w:szCs w:val="22"/>
        </w:rPr>
        <w:t xml:space="preserve"> 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344445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344445" w:rsidRPr="00344445">
        <w:rPr>
          <w:b/>
          <w:i/>
          <w:sz w:val="22"/>
          <w:szCs w:val="22"/>
        </w:rPr>
        <w:t>Návrh projektu zaměřeného na zlepšení podnikatelskéh</w:t>
      </w:r>
      <w:r w:rsidR="00344445">
        <w:rPr>
          <w:b/>
          <w:i/>
          <w:sz w:val="22"/>
          <w:szCs w:val="22"/>
        </w:rPr>
        <w:t xml:space="preserve">o </w:t>
      </w:r>
      <w:r w:rsidR="00344445" w:rsidRPr="00344445">
        <w:rPr>
          <w:b/>
          <w:i/>
          <w:sz w:val="22"/>
          <w:szCs w:val="22"/>
        </w:rPr>
        <w:t>prostředí pro Zlínský a Olomoucký kraj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b/>
                <w:snapToGrid w:val="0"/>
                <w:color w:val="000000"/>
              </w:rPr>
            </w:r>
            <w:r w:rsidR="00D17A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b/>
                <w:snapToGrid w:val="0"/>
                <w:color w:val="000000"/>
              </w:rPr>
            </w:r>
            <w:r w:rsidR="00D17A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b/>
                <w:snapToGrid w:val="0"/>
                <w:color w:val="000000"/>
              </w:rPr>
            </w:r>
            <w:r w:rsidR="00D17A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b/>
                <w:snapToGrid w:val="0"/>
                <w:color w:val="000000"/>
              </w:rPr>
            </w:r>
            <w:r w:rsidR="00D17A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b/>
                <w:snapToGrid w:val="0"/>
                <w:color w:val="000000"/>
              </w:rPr>
            </w:r>
            <w:r w:rsidR="00D17A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b/>
                <w:snapToGrid w:val="0"/>
                <w:color w:val="000000"/>
              </w:rPr>
            </w:r>
            <w:r w:rsidR="00D17A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17A2F">
              <w:rPr>
                <w:snapToGrid w:val="0"/>
                <w:color w:val="000000"/>
              </w:rPr>
            </w:r>
            <w:r w:rsidR="00D17A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9D002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D002B">
              <w:rPr>
                <w:b/>
                <w:noProof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AF6009" w:rsidRPr="00AF6009" w:rsidRDefault="001C1C93" w:rsidP="00AF6009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F6009" w:rsidRPr="00AF6009">
        <w:rPr>
          <w:i/>
          <w:noProof/>
        </w:rPr>
        <w:t>Hodnocená diplomová práce se zabývá možnostmi zlepšení podnikatelského prostředí Zlínského a Olomouckého kraje. Deklarovaným hlavním cílem práce je navrhnout projekty, které mohou zlepšit podnikatelské prostředí v řešených krajích České republiky.</w:t>
      </w:r>
    </w:p>
    <w:p w:rsidR="00AF6009" w:rsidRPr="00AF6009" w:rsidRDefault="00AF6009" w:rsidP="00AF6009">
      <w:pPr>
        <w:rPr>
          <w:i/>
          <w:noProof/>
        </w:rPr>
      </w:pPr>
      <w:r w:rsidRPr="00AF6009">
        <w:rPr>
          <w:i/>
          <w:noProof/>
        </w:rPr>
        <w:t>Práce je členěna na teoretickou a praktickou část, každá z částí pak na několik kapitol. Teoretická část poskytuje komplexní a dostatečný základ pro další části práce. V rámci praktické analytické části je pak s pomocí vybraných faktorů hodnoceno podnikatelské prostředí Zlínského a Olomouckého kraje. Hlavní zjištění této části jsou pak využita v rámci praktické návrhové části, která na tato zjištění přímo reaguje zejména návrhem několika konkrétních projektů ve formě projektových záměrů.</w:t>
      </w:r>
    </w:p>
    <w:p w:rsidR="00AF6009" w:rsidRPr="00AF6009" w:rsidRDefault="00AF6009" w:rsidP="00AF6009">
      <w:pPr>
        <w:rPr>
          <w:i/>
          <w:noProof/>
        </w:rPr>
      </w:pPr>
      <w:r w:rsidRPr="00AF6009">
        <w:rPr>
          <w:i/>
          <w:noProof/>
        </w:rPr>
        <w:t>Z formálního hlediska práce splňuje požadavky kladené na tento typ prací, na některých místech se však objevují drobné formální chyby (např. neúplné formátování tabulek)</w:t>
      </w:r>
      <w:r>
        <w:rPr>
          <w:i/>
          <w:noProof/>
        </w:rPr>
        <w:t>.</w:t>
      </w:r>
    </w:p>
    <w:p w:rsidR="00AF6009" w:rsidRPr="00AF6009" w:rsidRDefault="00AF6009" w:rsidP="00AF6009">
      <w:pPr>
        <w:rPr>
          <w:i/>
          <w:noProof/>
        </w:rPr>
      </w:pPr>
      <w:r w:rsidRPr="00AF6009">
        <w:rPr>
          <w:i/>
          <w:noProof/>
        </w:rPr>
        <w:t>1. Blíže prosím popište hlavní zjištění Vámi provedených analýz.</w:t>
      </w:r>
    </w:p>
    <w:p w:rsidR="00845B98" w:rsidRPr="00AE58C9" w:rsidRDefault="00AF6009" w:rsidP="00AF6009">
      <w:pPr>
        <w:rPr>
          <w:i/>
        </w:rPr>
      </w:pPr>
      <w:r w:rsidRPr="00AF6009">
        <w:rPr>
          <w:i/>
          <w:noProof/>
        </w:rPr>
        <w:t>2. V závěrečné části navrhujete několik konkrétních projektů. Který z těchto projektů je dle Vašeho názoru nejvíce žádoucí realizovat? Zdůvodněte prosím.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17A2F">
        <w:rPr>
          <w:i/>
        </w:rPr>
      </w:r>
      <w:r w:rsidR="00D17A2F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17A2F">
        <w:rPr>
          <w:i/>
        </w:rPr>
      </w:r>
      <w:r w:rsidR="00D17A2F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9253E1">
        <w:rPr>
          <w:i/>
          <w:noProof/>
        </w:rPr>
        <w:t>3</w:t>
      </w:r>
      <w:r w:rsidR="000960FD">
        <w:rPr>
          <w:i/>
          <w:noProof/>
        </w:rPr>
        <w:t>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17A2F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7A2F" w:rsidRDefault="00D17A2F">
      <w:r>
        <w:separator/>
      </w:r>
    </w:p>
  </w:endnote>
  <w:endnote w:type="continuationSeparator" w:id="0">
    <w:p w:rsidR="00D17A2F" w:rsidRDefault="00D17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7A2F" w:rsidRDefault="00D17A2F">
      <w:r>
        <w:separator/>
      </w:r>
    </w:p>
  </w:footnote>
  <w:footnote w:type="continuationSeparator" w:id="0">
    <w:p w:rsidR="00D17A2F" w:rsidRDefault="00D17A2F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textFit" w:percent="254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960FD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4445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50BA9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15A7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253E1"/>
    <w:rsid w:val="00936F44"/>
    <w:rsid w:val="00960AB5"/>
    <w:rsid w:val="00971DE0"/>
    <w:rsid w:val="00983820"/>
    <w:rsid w:val="009C0583"/>
    <w:rsid w:val="009D002B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AF6009"/>
    <w:rsid w:val="00B23519"/>
    <w:rsid w:val="00B3178F"/>
    <w:rsid w:val="00B32078"/>
    <w:rsid w:val="00B6346A"/>
    <w:rsid w:val="00BB6C21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17A2F"/>
    <w:rsid w:val="00D4690F"/>
    <w:rsid w:val="00D6236E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320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320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320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320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0C723EF-28E4-4944-BC65-DC96FD505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639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2015-05-04T13:02:00Z</cp:lastPrinted>
  <dcterms:created xsi:type="dcterms:W3CDTF">2015-05-04T13:03:00Z</dcterms:created>
  <dcterms:modified xsi:type="dcterms:W3CDTF">2015-05-04T13:03:00Z</dcterms:modified>
</cp:coreProperties>
</file>