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34B16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D3690">
        <w:rPr>
          <w:b/>
          <w:i/>
          <w:sz w:val="22"/>
          <w:szCs w:val="22"/>
        </w:rPr>
        <w:t>Bc. Kateřina Malá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34B16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D3690">
        <w:rPr>
          <w:b/>
          <w:i/>
          <w:sz w:val="22"/>
          <w:szCs w:val="22"/>
        </w:rPr>
        <w:t>RNDr. Pavel Bednář, Ph.D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D369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FD3690" w:rsidRPr="00FD3690">
        <w:rPr>
          <w:b/>
          <w:i/>
          <w:sz w:val="22"/>
          <w:szCs w:val="22"/>
        </w:rPr>
        <w:t xml:space="preserve">Projekt zpracování Integrované strategie komunitně vedeného místního rozvoje MAS Dolní Morava na programové období 2014 - 2020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b/>
                <w:snapToGrid w:val="0"/>
                <w:color w:val="000000"/>
              </w:rPr>
            </w:r>
            <w:r w:rsidR="00D34B1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b/>
                <w:snapToGrid w:val="0"/>
                <w:color w:val="000000"/>
              </w:rPr>
            </w:r>
            <w:r w:rsidR="00D34B1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b/>
                <w:snapToGrid w:val="0"/>
                <w:color w:val="000000"/>
              </w:rPr>
            </w:r>
            <w:r w:rsidR="00D34B1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b/>
                <w:snapToGrid w:val="0"/>
                <w:color w:val="000000"/>
              </w:rPr>
            </w:r>
            <w:r w:rsidR="00D34B1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b/>
                <w:snapToGrid w:val="0"/>
                <w:color w:val="000000"/>
              </w:rPr>
            </w:r>
            <w:r w:rsidR="00D34B1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b/>
                <w:snapToGrid w:val="0"/>
                <w:color w:val="000000"/>
              </w:rPr>
            </w:r>
            <w:r w:rsidR="00D34B1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4B16">
              <w:rPr>
                <w:snapToGrid w:val="0"/>
                <w:color w:val="000000"/>
              </w:rPr>
            </w:r>
            <w:r w:rsidR="00D34B1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B266A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73727">
              <w:rPr>
                <w:b/>
                <w:snapToGrid w:val="0"/>
                <w:color w:val="000000"/>
              </w:rPr>
              <w:t>2</w:t>
            </w:r>
            <w:r w:rsidR="00B266A6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02503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83798">
        <w:rPr>
          <w:i/>
          <w:noProof/>
        </w:rPr>
        <w:t xml:space="preserve">Z formálního hlediska zde existuje nesoulad mezi zadáním a skutečným dílem práce </w:t>
      </w:r>
      <w:r w:rsidR="0074439C">
        <w:rPr>
          <w:i/>
          <w:noProof/>
        </w:rPr>
        <w:t>v kontextu rozsahu stránek práce, kdy v zadání je uvedeno cca 70 a vlastní práce následně obsahuje 121 stran.</w:t>
      </w:r>
      <w:r w:rsidR="00D02503">
        <w:rPr>
          <w:i/>
          <w:noProof/>
        </w:rPr>
        <w:t xml:space="preserve"> Jediné připomíny směřují k uvedení znaků obcí, které nesouvisí s cíly práce, a navíc není předmětu oboru hera</w:t>
      </w:r>
      <w:r w:rsidR="00E906DC">
        <w:rPr>
          <w:i/>
          <w:noProof/>
        </w:rPr>
        <w:t>ldi</w:t>
      </w:r>
      <w:r w:rsidR="00D02503">
        <w:rPr>
          <w:i/>
          <w:noProof/>
        </w:rPr>
        <w:t xml:space="preserve">ka a ani grafický design. </w:t>
      </w:r>
      <w:r w:rsidR="00E906DC">
        <w:rPr>
          <w:i/>
          <w:noProof/>
        </w:rPr>
        <w:t>V případě praktické části prác</w:t>
      </w:r>
      <w:r w:rsidR="00673727">
        <w:rPr>
          <w:i/>
          <w:noProof/>
        </w:rPr>
        <w:t>e</w:t>
      </w:r>
      <w:r w:rsidR="00E906DC">
        <w:rPr>
          <w:i/>
          <w:noProof/>
        </w:rPr>
        <w:t xml:space="preserve"> mohla diplomantka v některých případech využít více zdrojů než an</w:t>
      </w:r>
      <w:r w:rsidR="00673727">
        <w:rPr>
          <w:i/>
          <w:noProof/>
        </w:rPr>
        <w:t>a</w:t>
      </w:r>
      <w:r w:rsidR="00E906DC">
        <w:rPr>
          <w:i/>
          <w:noProof/>
        </w:rPr>
        <w:t xml:space="preserve">lýzy koncepčních a strategických dokumentů. </w:t>
      </w:r>
      <w:r w:rsidR="00D02503">
        <w:rPr>
          <w:i/>
          <w:noProof/>
        </w:rPr>
        <w:t>Poslední výtkou je u grafu 19 uvedené všech položek druhů pozemků z ČSÚ, ač orná půda, chmelnice, vinice, sady a zahrady jsou součástí zemědělské půdy.</w:t>
      </w:r>
    </w:p>
    <w:p w:rsidR="00D02503" w:rsidRDefault="00D02503" w:rsidP="00750650">
      <w:pPr>
        <w:rPr>
          <w:i/>
        </w:rPr>
      </w:pPr>
    </w:p>
    <w:p w:rsidR="00845B98" w:rsidRPr="00AE58C9" w:rsidRDefault="00D02503" w:rsidP="00750650">
      <w:pPr>
        <w:rPr>
          <w:i/>
        </w:rPr>
      </w:pPr>
      <w:r>
        <w:rPr>
          <w:i/>
        </w:rPr>
        <w:t>Představte postup implementace Vašich návrhů v praxi.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34B16">
        <w:rPr>
          <w:i/>
        </w:rPr>
      </w:r>
      <w:r w:rsidR="00D34B16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34B16">
        <w:rPr>
          <w:i/>
        </w:rPr>
      </w:r>
      <w:r w:rsidR="00D34B16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221C39">
        <w:rPr>
          <w:i/>
        </w:rPr>
        <w:t>30. dubna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34B16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4B16" w:rsidRDefault="00D34B16">
      <w:r>
        <w:separator/>
      </w:r>
    </w:p>
  </w:endnote>
  <w:endnote w:type="continuationSeparator" w:id="0">
    <w:p w:rsidR="00D34B16" w:rsidRDefault="00D3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4B16" w:rsidRDefault="00D34B16">
      <w:r>
        <w:separator/>
      </w:r>
    </w:p>
  </w:footnote>
  <w:footnote w:type="continuationSeparator" w:id="0">
    <w:p w:rsidR="00D34B16" w:rsidRDefault="00D34B16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21C39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554CF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73727"/>
    <w:rsid w:val="006E1490"/>
    <w:rsid w:val="006F05D0"/>
    <w:rsid w:val="00727728"/>
    <w:rsid w:val="00731DE7"/>
    <w:rsid w:val="007358A5"/>
    <w:rsid w:val="0074439C"/>
    <w:rsid w:val="00747CA6"/>
    <w:rsid w:val="00750650"/>
    <w:rsid w:val="0075290B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417D0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266A6"/>
    <w:rsid w:val="00B3178F"/>
    <w:rsid w:val="00B6346A"/>
    <w:rsid w:val="00BF6B5D"/>
    <w:rsid w:val="00C2327A"/>
    <w:rsid w:val="00C30044"/>
    <w:rsid w:val="00C447A8"/>
    <w:rsid w:val="00C57582"/>
    <w:rsid w:val="00C70E25"/>
    <w:rsid w:val="00C72298"/>
    <w:rsid w:val="00C758CF"/>
    <w:rsid w:val="00C9306F"/>
    <w:rsid w:val="00CB4E27"/>
    <w:rsid w:val="00CD1219"/>
    <w:rsid w:val="00CE4F35"/>
    <w:rsid w:val="00D02503"/>
    <w:rsid w:val="00D03960"/>
    <w:rsid w:val="00D34B16"/>
    <w:rsid w:val="00D4690F"/>
    <w:rsid w:val="00D6236E"/>
    <w:rsid w:val="00D83798"/>
    <w:rsid w:val="00DD4A7E"/>
    <w:rsid w:val="00DF1948"/>
    <w:rsid w:val="00DF2926"/>
    <w:rsid w:val="00E1292E"/>
    <w:rsid w:val="00E366A1"/>
    <w:rsid w:val="00E70B85"/>
    <w:rsid w:val="00E70D63"/>
    <w:rsid w:val="00E725B3"/>
    <w:rsid w:val="00E906DC"/>
    <w:rsid w:val="00ED78EB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3690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BB18C1A-954C-4695-8ACD-48535887A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580</Words>
  <Characters>3422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2015-05-05T09:44:00Z</cp:lastPrinted>
  <dcterms:created xsi:type="dcterms:W3CDTF">2015-05-05T09:45:00Z</dcterms:created>
  <dcterms:modified xsi:type="dcterms:W3CDTF">2015-05-05T09:45:00Z</dcterms:modified>
</cp:coreProperties>
</file>