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9B5CDE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67EA9">
        <w:fldChar w:fldCharType="separate"/>
      </w:r>
      <w:r w:rsidR="009B5CDE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9B5CDE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B5CDE" w:rsidRPr="00F506F8">
        <w:rPr>
          <w:b/>
          <w:i/>
          <w:sz w:val="22"/>
          <w:szCs w:val="22"/>
        </w:rPr>
      </w:r>
      <w:r w:rsidR="009B5CDE" w:rsidRPr="00F506F8">
        <w:rPr>
          <w:b/>
          <w:i/>
          <w:sz w:val="22"/>
          <w:szCs w:val="22"/>
        </w:rPr>
        <w:fldChar w:fldCharType="separate"/>
      </w:r>
      <w:r w:rsidR="00127C89">
        <w:rPr>
          <w:b/>
          <w:i/>
          <w:sz w:val="22"/>
          <w:szCs w:val="22"/>
        </w:rPr>
        <w:t>Bc. Veronika Křenková</w:t>
      </w:r>
      <w:r w:rsidR="009B5CDE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9B5CDE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67EA9">
        <w:fldChar w:fldCharType="separate"/>
      </w:r>
      <w:r w:rsidR="009B5CDE">
        <w:fldChar w:fldCharType="end"/>
      </w:r>
      <w:bookmarkEnd w:id="3"/>
      <w:r>
        <w:t xml:space="preserve"> DP:</w:t>
      </w:r>
      <w:bookmarkStart w:id="4" w:name="Text2"/>
      <w:r w:rsidR="009B5CDE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B5CDE" w:rsidRPr="00F506F8">
        <w:rPr>
          <w:b/>
          <w:i/>
          <w:sz w:val="22"/>
          <w:szCs w:val="22"/>
        </w:rPr>
      </w:r>
      <w:r w:rsidR="009B5CDE" w:rsidRPr="00F506F8">
        <w:rPr>
          <w:b/>
          <w:i/>
          <w:sz w:val="22"/>
          <w:szCs w:val="22"/>
        </w:rPr>
        <w:fldChar w:fldCharType="separate"/>
      </w:r>
      <w:r w:rsidR="00127C89">
        <w:rPr>
          <w:b/>
          <w:i/>
          <w:sz w:val="22"/>
          <w:szCs w:val="22"/>
        </w:rPr>
        <w:t>Mgr. Jiří Novosák, Ph.D.</w:t>
      </w:r>
      <w:r w:rsidR="009B5CDE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9B5CDE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B5CDE" w:rsidRPr="00F506F8">
        <w:rPr>
          <w:b/>
          <w:i/>
          <w:sz w:val="22"/>
          <w:szCs w:val="22"/>
        </w:rPr>
      </w:r>
      <w:r w:rsidR="009B5CDE" w:rsidRPr="00F506F8">
        <w:rPr>
          <w:b/>
          <w:i/>
          <w:sz w:val="22"/>
          <w:szCs w:val="22"/>
        </w:rPr>
        <w:fldChar w:fldCharType="separate"/>
      </w:r>
      <w:r w:rsidR="00127C89">
        <w:rPr>
          <w:b/>
          <w:i/>
          <w:sz w:val="22"/>
          <w:szCs w:val="22"/>
        </w:rPr>
        <w:t>2014/2015</w:t>
      </w:r>
      <w:r w:rsidR="009B5CDE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9B5CDE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9B5CDE" w:rsidRPr="007358A5">
        <w:rPr>
          <w:b/>
          <w:i/>
          <w:sz w:val="22"/>
          <w:szCs w:val="22"/>
        </w:rPr>
      </w:r>
      <w:r w:rsidR="009B5CDE" w:rsidRPr="007358A5">
        <w:rPr>
          <w:b/>
          <w:i/>
          <w:sz w:val="22"/>
          <w:szCs w:val="22"/>
        </w:rPr>
        <w:fldChar w:fldCharType="separate"/>
      </w:r>
      <w:r w:rsidR="00127C89">
        <w:rPr>
          <w:b/>
          <w:i/>
          <w:sz w:val="22"/>
          <w:szCs w:val="22"/>
        </w:rPr>
        <w:t>Možnosti dalšího rozvoje ORP Luhačovice pro období 2014-2020 formou katalogu projektů</w:t>
      </w:r>
      <w:r w:rsidR="009B5CDE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9B5CDE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b/>
                <w:snapToGrid w:val="0"/>
                <w:color w:val="000000"/>
              </w:rPr>
            </w:r>
            <w:r w:rsidR="00C67EA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9B5CD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snapToGrid w:val="0"/>
                <w:color w:val="000000"/>
              </w:rPr>
            </w:r>
            <w:r w:rsidR="00C67E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9B5CD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snapToGrid w:val="0"/>
                <w:color w:val="000000"/>
              </w:rPr>
            </w:r>
            <w:r w:rsidR="00C67E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9B5CD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snapToGrid w:val="0"/>
                <w:color w:val="000000"/>
              </w:rPr>
            </w:r>
            <w:r w:rsidR="00C67E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9B5CDE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b/>
                <w:snapToGrid w:val="0"/>
                <w:color w:val="000000"/>
              </w:rPr>
            </w:r>
            <w:r w:rsidR="00C67EA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9B5CD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snapToGrid w:val="0"/>
                <w:color w:val="000000"/>
              </w:rPr>
            </w:r>
            <w:r w:rsidR="00C67E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9B5CD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snapToGrid w:val="0"/>
                <w:color w:val="000000"/>
              </w:rPr>
            </w:r>
            <w:r w:rsidR="00C67E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9B5CD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snapToGrid w:val="0"/>
                <w:color w:val="000000"/>
              </w:rPr>
            </w:r>
            <w:r w:rsidR="00C67E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9B5CD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snapToGrid w:val="0"/>
                <w:color w:val="000000"/>
              </w:rPr>
            </w:r>
            <w:r w:rsidR="00C67E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9B5CDE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b/>
                <w:snapToGrid w:val="0"/>
                <w:color w:val="000000"/>
              </w:rPr>
            </w:r>
            <w:r w:rsidR="00C67EA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9B5CD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snapToGrid w:val="0"/>
                <w:color w:val="000000"/>
              </w:rPr>
            </w:r>
            <w:r w:rsidR="00C67E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9B5CD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snapToGrid w:val="0"/>
                <w:color w:val="000000"/>
              </w:rPr>
            </w:r>
            <w:r w:rsidR="00C67E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9B5CD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snapToGrid w:val="0"/>
                <w:color w:val="000000"/>
              </w:rPr>
            </w:r>
            <w:r w:rsidR="00C67E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9B5CDE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b/>
                <w:snapToGrid w:val="0"/>
                <w:color w:val="000000"/>
              </w:rPr>
            </w:r>
            <w:r w:rsidR="00C67EA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9B5CD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snapToGrid w:val="0"/>
                <w:color w:val="000000"/>
              </w:rPr>
            </w:r>
            <w:r w:rsidR="00C67E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9B5CD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snapToGrid w:val="0"/>
                <w:color w:val="000000"/>
              </w:rPr>
            </w:r>
            <w:r w:rsidR="00C67E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9B5CD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snapToGrid w:val="0"/>
                <w:color w:val="000000"/>
              </w:rPr>
            </w:r>
            <w:r w:rsidR="00C67E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9B5CD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snapToGrid w:val="0"/>
                <w:color w:val="000000"/>
              </w:rPr>
            </w:r>
            <w:r w:rsidR="00C67E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9B5CD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snapToGrid w:val="0"/>
                <w:color w:val="000000"/>
              </w:rPr>
            </w:r>
            <w:r w:rsidR="00C67E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9B5CDE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b/>
                <w:snapToGrid w:val="0"/>
                <w:color w:val="000000"/>
              </w:rPr>
            </w:r>
            <w:r w:rsidR="00C67EA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9B5CD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snapToGrid w:val="0"/>
                <w:color w:val="000000"/>
              </w:rPr>
            </w:r>
            <w:r w:rsidR="00C67E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9B5CD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snapToGrid w:val="0"/>
                <w:color w:val="000000"/>
              </w:rPr>
            </w:r>
            <w:r w:rsidR="00C67E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9B5CD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snapToGrid w:val="0"/>
                <w:color w:val="000000"/>
              </w:rPr>
            </w:r>
            <w:r w:rsidR="00C67E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9B5CD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snapToGrid w:val="0"/>
                <w:color w:val="000000"/>
              </w:rPr>
            </w:r>
            <w:r w:rsidR="00C67E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9B5CD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snapToGrid w:val="0"/>
                <w:color w:val="000000"/>
              </w:rPr>
            </w:r>
            <w:r w:rsidR="00C67E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9B5CD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snapToGrid w:val="0"/>
                <w:color w:val="000000"/>
              </w:rPr>
            </w:r>
            <w:r w:rsidR="00C67E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9B5CDE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b/>
                <w:snapToGrid w:val="0"/>
                <w:color w:val="000000"/>
              </w:rPr>
            </w:r>
            <w:r w:rsidR="00C67EA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9B5CD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snapToGrid w:val="0"/>
                <w:color w:val="000000"/>
              </w:rPr>
            </w:r>
            <w:r w:rsidR="00C67E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9B5CD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snapToGrid w:val="0"/>
                <w:color w:val="000000"/>
              </w:rPr>
            </w:r>
            <w:r w:rsidR="00C67E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9B5CD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snapToGrid w:val="0"/>
                <w:color w:val="000000"/>
              </w:rPr>
            </w:r>
            <w:r w:rsidR="00C67E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9B5CD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snapToGrid w:val="0"/>
                <w:color w:val="000000"/>
              </w:rPr>
            </w:r>
            <w:r w:rsidR="00C67E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9B5CD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7EA9">
              <w:rPr>
                <w:snapToGrid w:val="0"/>
                <w:color w:val="000000"/>
              </w:rPr>
            </w:r>
            <w:r w:rsidR="00C67E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9B5CDE" w:rsidP="00127C8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27C89">
              <w:rPr>
                <w:b/>
                <w:noProof/>
                <w:snapToGrid w:val="0"/>
                <w:color w:val="000000"/>
              </w:rPr>
              <w:t>17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127C89" w:rsidRDefault="009B5CDE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27C89">
        <w:rPr>
          <w:i/>
          <w:noProof/>
        </w:rPr>
        <w:t>Práce je zpracována kvalitně. Mírné nedostatky je možné spatřovat v těchto oblastech:</w:t>
      </w:r>
    </w:p>
    <w:p w:rsidR="00127C89" w:rsidRDefault="00127C89" w:rsidP="00750650">
      <w:pPr>
        <w:rPr>
          <w:i/>
          <w:noProof/>
        </w:rPr>
      </w:pPr>
      <w:r>
        <w:rPr>
          <w:i/>
          <w:noProof/>
        </w:rPr>
        <w:t>- Lepší popis aplikace uváděných metod vzhledem k vlastní práci</w:t>
      </w:r>
    </w:p>
    <w:p w:rsidR="00127C89" w:rsidRDefault="00127C89" w:rsidP="00750650">
      <w:pPr>
        <w:rPr>
          <w:i/>
          <w:noProof/>
        </w:rPr>
      </w:pPr>
      <w:r>
        <w:rPr>
          <w:i/>
          <w:noProof/>
        </w:rPr>
        <w:t>- Lepší využití náročnějších metod socioekonomické analýzy (např. srovnání území) pro podložení formulovaných závěrů</w:t>
      </w:r>
    </w:p>
    <w:p w:rsidR="000549D8" w:rsidRDefault="00127C89" w:rsidP="00750650">
      <w:pPr>
        <w:rPr>
          <w:i/>
          <w:noProof/>
        </w:rPr>
      </w:pPr>
      <w:r>
        <w:rPr>
          <w:i/>
          <w:noProof/>
        </w:rPr>
        <w:t>- Syntéze poznatků analýzy jednotlivých projektů (např. tematické zaměření apod.)</w:t>
      </w:r>
    </w:p>
    <w:p w:rsidR="000549D8" w:rsidRDefault="000549D8" w:rsidP="00750650">
      <w:pPr>
        <w:rPr>
          <w:i/>
          <w:noProof/>
        </w:rPr>
      </w:pPr>
    </w:p>
    <w:p w:rsidR="00845B98" w:rsidRPr="00AE58C9" w:rsidRDefault="000549D8" w:rsidP="00750650">
      <w:pPr>
        <w:rPr>
          <w:i/>
        </w:rPr>
      </w:pPr>
      <w:r>
        <w:rPr>
          <w:i/>
          <w:noProof/>
        </w:rPr>
        <w:t>Který z navrhovaných projektů považujete pro hodnocené území za nejvíce významný?</w:t>
      </w:r>
      <w:r w:rsidR="009B5CDE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9B5CDE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67EA9">
        <w:rPr>
          <w:i/>
        </w:rPr>
      </w:r>
      <w:r w:rsidR="00C67EA9">
        <w:rPr>
          <w:i/>
        </w:rPr>
        <w:fldChar w:fldCharType="separate"/>
      </w:r>
      <w:r w:rsidR="009B5CDE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9B5CDE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67EA9">
        <w:rPr>
          <w:i/>
        </w:rPr>
      </w:r>
      <w:r w:rsidR="00C67EA9">
        <w:rPr>
          <w:i/>
        </w:rPr>
        <w:fldChar w:fldCharType="separate"/>
      </w:r>
      <w:r w:rsidR="009B5CDE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9B5CDE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9B5CDE" w:rsidRPr="00936F44">
        <w:rPr>
          <w:i/>
        </w:rPr>
      </w:r>
      <w:r w:rsidR="009B5CDE" w:rsidRPr="00936F44">
        <w:rPr>
          <w:i/>
        </w:rPr>
        <w:fldChar w:fldCharType="separate"/>
      </w:r>
      <w:r w:rsidR="00127C89">
        <w:rPr>
          <w:i/>
          <w:noProof/>
        </w:rPr>
        <w:t>30. dubna 2015</w:t>
      </w:r>
      <w:r w:rsidR="009B5CDE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9B5CDE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67EA9">
        <w:fldChar w:fldCharType="separate"/>
      </w:r>
      <w:r w:rsidR="009B5CDE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7EA9" w:rsidRDefault="00C67EA9">
      <w:r>
        <w:separator/>
      </w:r>
    </w:p>
  </w:endnote>
  <w:endnote w:type="continuationSeparator" w:id="0">
    <w:p w:rsidR="00C67EA9" w:rsidRDefault="00C67E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7EA9" w:rsidRDefault="00C67EA9">
      <w:r>
        <w:separator/>
      </w:r>
    </w:p>
  </w:footnote>
  <w:footnote w:type="continuationSeparator" w:id="0">
    <w:p w:rsidR="00C67EA9" w:rsidRDefault="00C67EA9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549D8"/>
    <w:rsid w:val="00074A7D"/>
    <w:rsid w:val="00095B54"/>
    <w:rsid w:val="000A383A"/>
    <w:rsid w:val="000C21A9"/>
    <w:rsid w:val="000E1EDC"/>
    <w:rsid w:val="00107EC6"/>
    <w:rsid w:val="00124BFC"/>
    <w:rsid w:val="00127C89"/>
    <w:rsid w:val="00132C42"/>
    <w:rsid w:val="00133D44"/>
    <w:rsid w:val="0016014F"/>
    <w:rsid w:val="0017215C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1491"/>
    <w:rsid w:val="005C64F3"/>
    <w:rsid w:val="005E1278"/>
    <w:rsid w:val="005F755D"/>
    <w:rsid w:val="0060527D"/>
    <w:rsid w:val="00636245"/>
    <w:rsid w:val="006671D8"/>
    <w:rsid w:val="006E1490"/>
    <w:rsid w:val="006F05D0"/>
    <w:rsid w:val="00727728"/>
    <w:rsid w:val="00731DE7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5E58"/>
    <w:rsid w:val="008664B3"/>
    <w:rsid w:val="00897167"/>
    <w:rsid w:val="008B6839"/>
    <w:rsid w:val="00936F44"/>
    <w:rsid w:val="00971DE0"/>
    <w:rsid w:val="00983820"/>
    <w:rsid w:val="009B5CDE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67EA9"/>
    <w:rsid w:val="00C70E25"/>
    <w:rsid w:val="00C72298"/>
    <w:rsid w:val="00C9306F"/>
    <w:rsid w:val="00CB4E27"/>
    <w:rsid w:val="00CD1219"/>
    <w:rsid w:val="00CE4F35"/>
    <w:rsid w:val="00D26190"/>
    <w:rsid w:val="00D4690F"/>
    <w:rsid w:val="00D6236E"/>
    <w:rsid w:val="00DB26CC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C2F3D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8C957159-D657-41E5-9072-26237F1454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538</Words>
  <Characters>3180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2015-05-04T12:43:00Z</cp:lastPrinted>
  <dcterms:created xsi:type="dcterms:W3CDTF">2015-05-04T12:52:00Z</dcterms:created>
  <dcterms:modified xsi:type="dcterms:W3CDTF">2015-05-04T12:52:00Z</dcterms:modified>
</cp:coreProperties>
</file>