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14:paraId="2246D548" w14:textId="77777777" w:rsidTr="00C50B27">
        <w:tc>
          <w:tcPr>
            <w:tcW w:w="9828" w:type="dxa"/>
            <w:gridSpan w:val="9"/>
          </w:tcPr>
          <w:p w14:paraId="1B518ACF" w14:textId="77777777"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14:paraId="47871A61" w14:textId="77777777" w:rsidTr="00C50B27">
        <w:tc>
          <w:tcPr>
            <w:tcW w:w="2808" w:type="dxa"/>
          </w:tcPr>
          <w:p w14:paraId="1270F9D6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14:paraId="132D2F95" w14:textId="23F63F1D" w:rsidR="006847E2" w:rsidRPr="00C50B27" w:rsidRDefault="00825D4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Marek </w:t>
            </w:r>
            <w:proofErr w:type="spellStart"/>
            <w:r>
              <w:rPr>
                <w:sz w:val="22"/>
                <w:szCs w:val="22"/>
              </w:rPr>
              <w:t>Šmigura</w:t>
            </w:r>
            <w:proofErr w:type="spellEnd"/>
          </w:p>
        </w:tc>
      </w:tr>
      <w:tr w:rsidR="006847E2" w:rsidRPr="00C50B27" w14:paraId="7075E804" w14:textId="77777777" w:rsidTr="00C50B27">
        <w:tc>
          <w:tcPr>
            <w:tcW w:w="2808" w:type="dxa"/>
          </w:tcPr>
          <w:p w14:paraId="250BDE5F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14:paraId="535EA1E6" w14:textId="5F9648E7" w:rsidR="006847E2" w:rsidRPr="00C50B27" w:rsidRDefault="00825D4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Soužití majority s romskou minoritou ve Vsetíně</w:t>
            </w:r>
          </w:p>
        </w:tc>
      </w:tr>
      <w:tr w:rsidR="006847E2" w:rsidRPr="00C50B27" w14:paraId="52EB50FE" w14:textId="77777777" w:rsidTr="00C50B27">
        <w:tc>
          <w:tcPr>
            <w:tcW w:w="2808" w:type="dxa"/>
          </w:tcPr>
          <w:p w14:paraId="7652DE21" w14:textId="77777777"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14:paraId="6420A1C8" w14:textId="77777777" w:rsidR="006847E2" w:rsidRPr="00C50B27" w:rsidRDefault="001D0A1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Karla Hrbáčková, Ph.D.</w:t>
            </w:r>
          </w:p>
        </w:tc>
      </w:tr>
      <w:tr w:rsidR="006847E2" w:rsidRPr="00C50B27" w14:paraId="06844524" w14:textId="77777777" w:rsidTr="00C50B27">
        <w:tc>
          <w:tcPr>
            <w:tcW w:w="2808" w:type="dxa"/>
          </w:tcPr>
          <w:p w14:paraId="288F0A39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14:paraId="12880068" w14:textId="77777777" w:rsidR="006847E2" w:rsidRPr="00C50B27" w:rsidRDefault="001D0A1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14:paraId="13FEFEBD" w14:textId="77777777" w:rsidTr="00C50B27">
        <w:tc>
          <w:tcPr>
            <w:tcW w:w="2808" w:type="dxa"/>
          </w:tcPr>
          <w:p w14:paraId="1B5D21C4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14:paraId="5EE50BB5" w14:textId="77777777" w:rsidR="006847E2" w:rsidRPr="00C50B27" w:rsidRDefault="001D0A1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14:paraId="4807670D" w14:textId="77777777" w:rsidTr="00C50B27">
        <w:tc>
          <w:tcPr>
            <w:tcW w:w="2808" w:type="dxa"/>
            <w:vAlign w:val="center"/>
          </w:tcPr>
          <w:p w14:paraId="387F6649" w14:textId="77777777"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14:paraId="0A83DF41" w14:textId="77777777"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14:paraId="00188733" w14:textId="77777777"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14:paraId="7D526963" w14:textId="77777777" w:rsidTr="00C50B27">
        <w:tc>
          <w:tcPr>
            <w:tcW w:w="9828" w:type="dxa"/>
            <w:gridSpan w:val="9"/>
            <w:shd w:val="clear" w:color="auto" w:fill="A6A6A6"/>
          </w:tcPr>
          <w:p w14:paraId="5F09280D" w14:textId="77777777"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14:paraId="011D0A4A" w14:textId="77777777" w:rsidTr="00C50B27">
        <w:tc>
          <w:tcPr>
            <w:tcW w:w="6791" w:type="dxa"/>
            <w:gridSpan w:val="3"/>
          </w:tcPr>
          <w:p w14:paraId="5DA20608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14:paraId="2BCE3F8B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2687AC9" w14:textId="15EA9F32" w:rsidR="006847E2" w:rsidRPr="00C50B27" w:rsidRDefault="00FC6AC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1D3B28D8" w14:textId="7F693D1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019AA650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4EAF540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64CF55D7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220D2FCB" w14:textId="77777777" w:rsidTr="00C50B27">
        <w:tc>
          <w:tcPr>
            <w:tcW w:w="6791" w:type="dxa"/>
            <w:gridSpan w:val="3"/>
          </w:tcPr>
          <w:p w14:paraId="52206756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14:paraId="40293FC3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97FE1E7" w14:textId="64E9FBAE" w:rsidR="006847E2" w:rsidRPr="00C50B27" w:rsidRDefault="00FC6AC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0A0A0807" w14:textId="0359975E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3DE2B55B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D544278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6486CA56" w14:textId="77777777" w:rsidR="006847E2" w:rsidRPr="00C50B27" w:rsidRDefault="006847E2" w:rsidP="001D0A19">
            <w:pPr>
              <w:rPr>
                <w:sz w:val="22"/>
                <w:szCs w:val="22"/>
              </w:rPr>
            </w:pPr>
          </w:p>
        </w:tc>
      </w:tr>
      <w:tr w:rsidR="006847E2" w:rsidRPr="00C50B27" w14:paraId="035F0CEC" w14:textId="77777777" w:rsidTr="00C50B27">
        <w:tc>
          <w:tcPr>
            <w:tcW w:w="6791" w:type="dxa"/>
            <w:gridSpan w:val="3"/>
          </w:tcPr>
          <w:p w14:paraId="6EEF3D75" w14:textId="77777777"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14:paraId="6B15B2FA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A801C3A" w14:textId="77777777" w:rsidR="006847E2" w:rsidRPr="00C50B27" w:rsidRDefault="001D0A1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5FC7BD34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0CB24F75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F9EEDA2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7F0F272E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60D021D8" w14:textId="7777777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14:paraId="707F5AED" w14:textId="77777777"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14:paraId="54420542" w14:textId="77777777" w:rsidTr="00C50B27">
        <w:tc>
          <w:tcPr>
            <w:tcW w:w="6791" w:type="dxa"/>
            <w:gridSpan w:val="3"/>
          </w:tcPr>
          <w:p w14:paraId="2BAF3D1A" w14:textId="77777777"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14:paraId="7CC7DBEB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A4CBF88" w14:textId="5A54F925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D5C934F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338BFB71" w14:textId="1F1095F1" w:rsidR="006847E2" w:rsidRPr="00C50B27" w:rsidRDefault="00FC6AC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14:paraId="1C39EB4E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7504CD39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3A157E9D" w14:textId="77777777" w:rsidTr="00C50B27">
        <w:tc>
          <w:tcPr>
            <w:tcW w:w="6791" w:type="dxa"/>
            <w:gridSpan w:val="3"/>
          </w:tcPr>
          <w:p w14:paraId="03D09111" w14:textId="77777777"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14:paraId="7359F5B7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D3464B1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E07B3D7" w14:textId="08E6DBEF" w:rsidR="006847E2" w:rsidRPr="00C50B27" w:rsidRDefault="001D0A19" w:rsidP="001D0A1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14:paraId="488B1B44" w14:textId="78FD24BF" w:rsidR="006847E2" w:rsidRPr="00C50B27" w:rsidRDefault="00FC6ACD" w:rsidP="001D0A1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D</w:t>
            </w:r>
          </w:p>
        </w:tc>
        <w:tc>
          <w:tcPr>
            <w:tcW w:w="506" w:type="dxa"/>
            <w:vAlign w:val="center"/>
          </w:tcPr>
          <w:p w14:paraId="1BA1E994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2D8A9F7E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14:paraId="23452D5E" w14:textId="77777777" w:rsidTr="00C50B27">
        <w:tc>
          <w:tcPr>
            <w:tcW w:w="6791" w:type="dxa"/>
            <w:gridSpan w:val="3"/>
          </w:tcPr>
          <w:p w14:paraId="65A71EB4" w14:textId="77777777"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14:paraId="5751DF24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7AEA5CAA" w14:textId="011AB778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BF1D7E1" w14:textId="0571FD9A" w:rsidR="005C219A" w:rsidRPr="00C50B27" w:rsidRDefault="00FC6AC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14:paraId="57F3786D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25FD573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218C6D2D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14:paraId="47418323" w14:textId="7777777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14:paraId="2FEA36B5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14:paraId="36FA4C36" w14:textId="77777777" w:rsidTr="00C50B27">
        <w:tc>
          <w:tcPr>
            <w:tcW w:w="6791" w:type="dxa"/>
            <w:gridSpan w:val="3"/>
          </w:tcPr>
          <w:p w14:paraId="3750B733" w14:textId="77777777"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14:paraId="2E90DF11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6CA6A38" w14:textId="77777777" w:rsidR="0055255D" w:rsidRPr="00C50B27" w:rsidRDefault="0055255D" w:rsidP="001D0A19">
            <w:pPr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E598E0F" w14:textId="77777777" w:rsidR="0055255D" w:rsidRPr="00C50B27" w:rsidRDefault="001D0A19" w:rsidP="001D0A1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14:paraId="6CAB9343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D3D6BED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08621CDF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025C22C4" w14:textId="77777777" w:rsidTr="00C50B27">
        <w:tc>
          <w:tcPr>
            <w:tcW w:w="6791" w:type="dxa"/>
            <w:gridSpan w:val="3"/>
          </w:tcPr>
          <w:p w14:paraId="3B4A8C1C" w14:textId="77777777"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14:paraId="35EDD581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0248CB6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536C33D" w14:textId="77777777" w:rsidR="0055255D" w:rsidRPr="00C50B27" w:rsidRDefault="0055255D" w:rsidP="001D0A19">
            <w:pPr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70ECB993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498305F" w14:textId="20CAF7ED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1D849530" w14:textId="1213E87E" w:rsidR="0055255D" w:rsidRPr="00C50B27" w:rsidRDefault="00AC6F5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</w:t>
            </w:r>
          </w:p>
        </w:tc>
      </w:tr>
      <w:tr w:rsidR="0055255D" w:rsidRPr="00C50B27" w14:paraId="6999C107" w14:textId="77777777" w:rsidTr="00C50B27">
        <w:tc>
          <w:tcPr>
            <w:tcW w:w="6791" w:type="dxa"/>
            <w:gridSpan w:val="3"/>
          </w:tcPr>
          <w:p w14:paraId="23AE61E4" w14:textId="77777777"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14:paraId="73EE3381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43ADE3E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16CA619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302CE20D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4E8E5D0" w14:textId="77777777" w:rsidR="0055255D" w:rsidRPr="00C50B27" w:rsidRDefault="001D0A1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14:paraId="35C53547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008311D8" w14:textId="77777777" w:rsidTr="00C50B27">
        <w:tc>
          <w:tcPr>
            <w:tcW w:w="6791" w:type="dxa"/>
            <w:gridSpan w:val="3"/>
          </w:tcPr>
          <w:p w14:paraId="4A8F1A62" w14:textId="77777777"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14:paraId="6EF41091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42C8B41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BE70AC3" w14:textId="77777777" w:rsidR="0055255D" w:rsidRPr="00C50B27" w:rsidRDefault="0055255D" w:rsidP="001D0A19">
            <w:pPr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4994C5FD" w14:textId="2277AF65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B7C4B02" w14:textId="64908C62" w:rsidR="0055255D" w:rsidRPr="00C50B27" w:rsidRDefault="00FC6AC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14:paraId="1A566C3D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0141617C" w14:textId="77777777" w:rsidTr="00B411DB">
        <w:tc>
          <w:tcPr>
            <w:tcW w:w="9828" w:type="dxa"/>
            <w:gridSpan w:val="9"/>
            <w:shd w:val="clear" w:color="auto" w:fill="A6A6A6"/>
          </w:tcPr>
          <w:p w14:paraId="3F5028FE" w14:textId="77777777"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14:paraId="23CA5FAB" w14:textId="77777777" w:rsidTr="00C50B27">
        <w:tc>
          <w:tcPr>
            <w:tcW w:w="6791" w:type="dxa"/>
            <w:gridSpan w:val="3"/>
          </w:tcPr>
          <w:p w14:paraId="44457C62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14:paraId="38C18722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7369E5E3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0A51AB1" w14:textId="2C374740" w:rsidR="00B411DB" w:rsidRPr="00C50B27" w:rsidRDefault="001D0A19" w:rsidP="001D0A1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14:paraId="18FDE16E" w14:textId="18666B83" w:rsidR="00B411DB" w:rsidRPr="00C50B27" w:rsidRDefault="00FC6ACD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14:paraId="5EBDE65E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363B80D6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0B386B48" w14:textId="77777777" w:rsidTr="00C50B27">
        <w:tc>
          <w:tcPr>
            <w:tcW w:w="6791" w:type="dxa"/>
            <w:gridSpan w:val="3"/>
          </w:tcPr>
          <w:p w14:paraId="25C4F95E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14:paraId="109F4140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896ED45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11952AC" w14:textId="42B5DF3B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23856BD3" w14:textId="5FB520BD" w:rsidR="00B411DB" w:rsidRPr="00C50B27" w:rsidRDefault="00FC6AC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14:paraId="5086413D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498194DB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3E493527" w14:textId="77777777" w:rsidTr="00C50B27">
        <w:tc>
          <w:tcPr>
            <w:tcW w:w="9828" w:type="dxa"/>
            <w:gridSpan w:val="9"/>
          </w:tcPr>
          <w:p w14:paraId="0E7854D8" w14:textId="52DDD474"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14:paraId="395B91F9" w14:textId="7C6AB503" w:rsidR="00B411DB" w:rsidRDefault="001D0A19" w:rsidP="006D1E6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Bakalářská práce se věnuje tématu </w:t>
            </w:r>
            <w:r w:rsidR="00FC6ACD">
              <w:rPr>
                <w:sz w:val="22"/>
                <w:szCs w:val="22"/>
              </w:rPr>
              <w:t>soužití majority s romskou minoritou ve Vsetíně. Cílem práce je zmapovat</w:t>
            </w:r>
            <w:r w:rsidR="00E9732D">
              <w:rPr>
                <w:sz w:val="22"/>
                <w:szCs w:val="22"/>
              </w:rPr>
              <w:t xml:space="preserve"> vztahy mezi majoritní populací města a romskou minoritou. Problematiku považuji za aktuální, diskutovanou a zároveň </w:t>
            </w:r>
            <w:r w:rsidR="00E937B1">
              <w:rPr>
                <w:sz w:val="22"/>
                <w:szCs w:val="22"/>
              </w:rPr>
              <w:t>přímo</w:t>
            </w:r>
            <w:r w:rsidR="00E9732D">
              <w:rPr>
                <w:sz w:val="22"/>
                <w:szCs w:val="22"/>
              </w:rPr>
              <w:t xml:space="preserve"> spjatou se studovaným oborem.</w:t>
            </w:r>
            <w:r w:rsidR="007B1A5B">
              <w:rPr>
                <w:sz w:val="22"/>
                <w:szCs w:val="22"/>
              </w:rPr>
              <w:t xml:space="preserve"> Oceňuji výběr tématu.</w:t>
            </w:r>
          </w:p>
          <w:p w14:paraId="08FBDD72" w14:textId="77777777" w:rsidR="001D0A19" w:rsidRPr="001D0A19" w:rsidRDefault="001D0A19" w:rsidP="006D1E67">
            <w:pPr>
              <w:jc w:val="both"/>
              <w:rPr>
                <w:b/>
                <w:sz w:val="22"/>
                <w:szCs w:val="22"/>
              </w:rPr>
            </w:pPr>
            <w:r w:rsidRPr="001D0A19">
              <w:rPr>
                <w:b/>
                <w:sz w:val="22"/>
                <w:szCs w:val="22"/>
              </w:rPr>
              <w:t>Silné stránky práce:</w:t>
            </w:r>
          </w:p>
          <w:p w14:paraId="1A44BC28" w14:textId="0B904B64" w:rsidR="00E937B1" w:rsidRDefault="00E35F6C" w:rsidP="006D1E67">
            <w:pPr>
              <w:numPr>
                <w:ilvl w:val="0"/>
                <w:numId w:val="4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="00E937B1">
              <w:rPr>
                <w:sz w:val="22"/>
                <w:szCs w:val="22"/>
              </w:rPr>
              <w:t>ktuálnost řešené problematiky,</w:t>
            </w:r>
          </w:p>
          <w:p w14:paraId="416B05AD" w14:textId="725FF2BA" w:rsidR="001D0A19" w:rsidRDefault="001D0A19" w:rsidP="006D1E67">
            <w:pPr>
              <w:numPr>
                <w:ilvl w:val="0"/>
                <w:numId w:val="4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jasná koncepce a pře</w:t>
            </w:r>
            <w:r w:rsidR="00E937B1">
              <w:rPr>
                <w:sz w:val="22"/>
                <w:szCs w:val="22"/>
              </w:rPr>
              <w:t>hlednost teoretické části práce,</w:t>
            </w:r>
          </w:p>
          <w:p w14:paraId="41C59E95" w14:textId="29A80477" w:rsidR="001D0A19" w:rsidRDefault="00E937B1" w:rsidP="006D1E67">
            <w:pPr>
              <w:numPr>
                <w:ilvl w:val="0"/>
                <w:numId w:val="4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propojení teoretické části s praktickou částí</w:t>
            </w:r>
            <w:r w:rsidR="001D0A19">
              <w:rPr>
                <w:sz w:val="22"/>
                <w:szCs w:val="22"/>
              </w:rPr>
              <w:t>,</w:t>
            </w:r>
          </w:p>
          <w:p w14:paraId="556180B6" w14:textId="707C650D" w:rsidR="001D0A19" w:rsidRDefault="00E937B1" w:rsidP="006D1E67">
            <w:pPr>
              <w:numPr>
                <w:ilvl w:val="0"/>
                <w:numId w:val="4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při</w:t>
            </w:r>
            <w:r w:rsidR="0084365A">
              <w:rPr>
                <w:sz w:val="22"/>
                <w:szCs w:val="22"/>
              </w:rPr>
              <w:t xml:space="preserve">blížení situace v dané lokalitě, </w:t>
            </w:r>
          </w:p>
          <w:p w14:paraId="6F3DA7AB" w14:textId="27D6C970" w:rsidR="0084365A" w:rsidRPr="006562D0" w:rsidRDefault="0084365A" w:rsidP="006D1E67">
            <w:pPr>
              <w:numPr>
                <w:ilvl w:val="0"/>
                <w:numId w:val="4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schopnost analýzy problému.</w:t>
            </w:r>
          </w:p>
          <w:p w14:paraId="1893A401" w14:textId="77777777" w:rsidR="001D0A19" w:rsidRDefault="001D0A19" w:rsidP="006D1E67">
            <w:pPr>
              <w:jc w:val="both"/>
              <w:rPr>
                <w:b/>
                <w:sz w:val="22"/>
                <w:szCs w:val="22"/>
              </w:rPr>
            </w:pPr>
            <w:r w:rsidRPr="001D0A19">
              <w:rPr>
                <w:b/>
                <w:sz w:val="22"/>
                <w:szCs w:val="22"/>
              </w:rPr>
              <w:t>Slabé stránky práce:</w:t>
            </w:r>
          </w:p>
          <w:p w14:paraId="6F8BC3E5" w14:textId="77777777" w:rsidR="00F1326B" w:rsidRDefault="00672216" w:rsidP="00362AB0">
            <w:pPr>
              <w:pStyle w:val="ListParagraph"/>
              <w:numPr>
                <w:ilvl w:val="0"/>
                <w:numId w:val="5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velké množství přímých citací (mohly být nahrazeny parafrázemi),</w:t>
            </w:r>
          </w:p>
          <w:p w14:paraId="29258A0D" w14:textId="357DBBBA" w:rsidR="00672216" w:rsidRDefault="00C52BAB" w:rsidP="00C52BAB">
            <w:pPr>
              <w:pStyle w:val="ListParagraph"/>
              <w:numPr>
                <w:ilvl w:val="0"/>
                <w:numId w:val="5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teoretická číst práce mohla být obohacena (kromě popisu specifik soužití ve Vsetíně) o problematiku národnostních menšin a multikulturalismu (nej</w:t>
            </w:r>
            <w:r w:rsidR="007B1A5B">
              <w:rPr>
                <w:sz w:val="22"/>
                <w:szCs w:val="22"/>
              </w:rPr>
              <w:t>en terminologicky a ve vztahu ke studovanému oboru</w:t>
            </w:r>
            <w:r>
              <w:rPr>
                <w:sz w:val="22"/>
                <w:szCs w:val="22"/>
              </w:rPr>
              <w:t>),</w:t>
            </w:r>
          </w:p>
          <w:p w14:paraId="1C59C52B" w14:textId="5F2F2476" w:rsidR="00C52BAB" w:rsidRDefault="00C52BAB" w:rsidP="00C52BAB">
            <w:pPr>
              <w:pStyle w:val="ListParagraph"/>
              <w:numPr>
                <w:ilvl w:val="0"/>
                <w:numId w:val="5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dotazník neposkytuje příliš možností ke zpracování (mohl zahrnovat škálové odpovědi, apod.), jeho prostřednictvím také nelze zjistit příčiny současného postoje (což je jedním z cílů výzkumu),</w:t>
            </w:r>
          </w:p>
          <w:p w14:paraId="2E96B0CA" w14:textId="77777777" w:rsidR="00C52BAB" w:rsidRDefault="00C52BAB" w:rsidP="00C52BAB">
            <w:pPr>
              <w:pStyle w:val="ListParagraph"/>
              <w:numPr>
                <w:ilvl w:val="0"/>
                <w:numId w:val="5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podoba dotazníku mohla být vyhotovena ve dvou variantách (pro většinové obyvatelstvo a pro menšinové obyvatelstvo),</w:t>
            </w:r>
          </w:p>
          <w:p w14:paraId="1BD8885D" w14:textId="77777777" w:rsidR="00C52BAB" w:rsidRDefault="00C52BAB" w:rsidP="00C52BAB">
            <w:pPr>
              <w:pStyle w:val="ListParagraph"/>
              <w:numPr>
                <w:ilvl w:val="0"/>
                <w:numId w:val="5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způsob výběru neodpovídá kritériím náhodného výběru (pravděpodobně se jednalo o dostupný výběr),</w:t>
            </w:r>
          </w:p>
          <w:p w14:paraId="2B49AB22" w14:textId="77777777" w:rsidR="00C52BAB" w:rsidRDefault="00C52BAB" w:rsidP="00C52BAB">
            <w:pPr>
              <w:pStyle w:val="ListParagraph"/>
              <w:numPr>
                <w:ilvl w:val="0"/>
                <w:numId w:val="5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výsledky výzkumu jsou prezentovány podle otázek v dotazníku (nikoliv podle výzkumných otázek), chybí uvedení spojitosti výzkumných otázek s otázkami v dotazníku,</w:t>
            </w:r>
          </w:p>
          <w:p w14:paraId="11A4C6D1" w14:textId="75A4080F" w:rsidR="0084365A" w:rsidRDefault="0084365A" w:rsidP="0084365A">
            <w:pPr>
              <w:pStyle w:val="ListParagraph"/>
              <w:numPr>
                <w:ilvl w:val="0"/>
                <w:numId w:val="5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výsledky výzkumu mohly opatřeny tabulkou nebo grafy, byly by tak přehlednější (uvedená tabulka nemá bez komentáře žádnou vypovídací hodnotu),</w:t>
            </w:r>
            <w:r w:rsidR="00D168E5">
              <w:rPr>
                <w:sz w:val="22"/>
                <w:szCs w:val="22"/>
              </w:rPr>
              <w:t xml:space="preserve"> výsledky jsou stručné, mohly být doplněny o hlubší interpretaci,</w:t>
            </w:r>
          </w:p>
          <w:p w14:paraId="7D411C41" w14:textId="77777777" w:rsidR="00C52BAB" w:rsidRDefault="0084365A" w:rsidP="0084365A">
            <w:pPr>
              <w:pStyle w:val="ListParagraph"/>
              <w:numPr>
                <w:ilvl w:val="0"/>
                <w:numId w:val="5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závěr je příliš stručný.</w:t>
            </w:r>
            <w:bookmarkStart w:id="0" w:name="_GoBack"/>
            <w:bookmarkEnd w:id="0"/>
          </w:p>
          <w:p w14:paraId="634E6DF9" w14:textId="6437D913" w:rsidR="0084365A" w:rsidRDefault="0084365A" w:rsidP="0084365A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Přes uvedené skutečnosti se domnívám, že student se v problematice orientuje, </w:t>
            </w:r>
            <w:r w:rsidR="00D168E5">
              <w:rPr>
                <w:sz w:val="22"/>
                <w:szCs w:val="22"/>
              </w:rPr>
              <w:t>z práce je patrné jeho</w:t>
            </w:r>
            <w:r>
              <w:rPr>
                <w:sz w:val="22"/>
                <w:szCs w:val="22"/>
              </w:rPr>
              <w:t xml:space="preserve"> zaujetí problematikou. Bakalářská práce přináší dílčí </w:t>
            </w:r>
            <w:r w:rsidR="00D168E5">
              <w:rPr>
                <w:sz w:val="22"/>
                <w:szCs w:val="22"/>
              </w:rPr>
              <w:t>zjištění, se kterými by bylo možné dále pracovat.</w:t>
            </w:r>
          </w:p>
          <w:p w14:paraId="579D0803" w14:textId="1E54FB52" w:rsidR="00D168E5" w:rsidRPr="0084365A" w:rsidRDefault="00D168E5" w:rsidP="0084365A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Práci doporučuji k obhajobě. </w:t>
            </w:r>
          </w:p>
        </w:tc>
      </w:tr>
      <w:tr w:rsidR="00B411DB" w:rsidRPr="00C50B27" w14:paraId="1C12645B" w14:textId="77777777" w:rsidTr="00C50B27">
        <w:tc>
          <w:tcPr>
            <w:tcW w:w="9828" w:type="dxa"/>
            <w:gridSpan w:val="9"/>
          </w:tcPr>
          <w:p w14:paraId="1988FFBF" w14:textId="182637E1"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lastRenderedPageBreak/>
              <w:t>Otázky k obhajobě:</w:t>
            </w:r>
          </w:p>
          <w:p w14:paraId="37C80F6A" w14:textId="152E3F20" w:rsidR="00C52BAB" w:rsidRDefault="006D1E67" w:rsidP="00C52BAB">
            <w:pPr>
              <w:pStyle w:val="ListParagraph"/>
              <w:numPr>
                <w:ilvl w:val="0"/>
                <w:numId w:val="6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Vysvětlete </w:t>
            </w:r>
            <w:r w:rsidR="00D168E5">
              <w:rPr>
                <w:sz w:val="22"/>
                <w:szCs w:val="22"/>
              </w:rPr>
              <w:t>způsob výběru respondentů.</w:t>
            </w:r>
          </w:p>
          <w:p w14:paraId="587656B9" w14:textId="77777777" w:rsidR="00B411DB" w:rsidRDefault="00D168E5" w:rsidP="00D168E5">
            <w:pPr>
              <w:pStyle w:val="ListParagraph"/>
              <w:numPr>
                <w:ilvl w:val="0"/>
                <w:numId w:val="6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Vysvětlete, jakým způsobem jste zjišťoval, co je příčinou současného postoje mezi obyvateli města Vsetín?</w:t>
            </w:r>
          </w:p>
          <w:p w14:paraId="39A578A7" w14:textId="6780C7CB" w:rsidR="00D168E5" w:rsidRPr="00D168E5" w:rsidRDefault="00D168E5" w:rsidP="00D168E5">
            <w:pPr>
              <w:pStyle w:val="ListParagraph"/>
              <w:numPr>
                <w:ilvl w:val="0"/>
                <w:numId w:val="6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Proveďte detailnější shrnutí závěrů.</w:t>
            </w:r>
          </w:p>
        </w:tc>
      </w:tr>
      <w:tr w:rsidR="00B411DB" w:rsidRPr="00C50B27" w14:paraId="34EAC691" w14:textId="77777777" w:rsidTr="00C50B27">
        <w:tc>
          <w:tcPr>
            <w:tcW w:w="6791" w:type="dxa"/>
            <w:gridSpan w:val="3"/>
          </w:tcPr>
          <w:p w14:paraId="08A0A7B1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FootnoteReference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14:paraId="164DE05C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44A4DF98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0422B093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14:paraId="41DCAF86" w14:textId="29D0FDFF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4A468364" w14:textId="5BC4D94B" w:rsidR="00B411DB" w:rsidRPr="00C50B27" w:rsidRDefault="002458C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</w:tcPr>
          <w:p w14:paraId="0E2B79C2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472211CB" w14:textId="77777777" w:rsidTr="00C50B27">
        <w:tc>
          <w:tcPr>
            <w:tcW w:w="4068" w:type="dxa"/>
            <w:gridSpan w:val="2"/>
            <w:vAlign w:val="center"/>
          </w:tcPr>
          <w:p w14:paraId="2DD08045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1D0A19">
              <w:rPr>
                <w:sz w:val="22"/>
                <w:szCs w:val="22"/>
              </w:rPr>
              <w:t xml:space="preserve"> 14. 5. 2015</w:t>
            </w:r>
          </w:p>
        </w:tc>
        <w:tc>
          <w:tcPr>
            <w:tcW w:w="5760" w:type="dxa"/>
            <w:gridSpan w:val="7"/>
            <w:vAlign w:val="center"/>
          </w:tcPr>
          <w:p w14:paraId="32D59782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1D0A19">
              <w:rPr>
                <w:sz w:val="22"/>
                <w:szCs w:val="22"/>
              </w:rPr>
              <w:t xml:space="preserve"> Karla Hrbáčková, v. r. </w:t>
            </w:r>
          </w:p>
        </w:tc>
      </w:tr>
    </w:tbl>
    <w:p w14:paraId="01118219" w14:textId="77777777"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C85C9B9" w14:textId="77777777" w:rsidR="0084365A" w:rsidRDefault="0084365A">
      <w:r>
        <w:separator/>
      </w:r>
    </w:p>
  </w:endnote>
  <w:endnote w:type="continuationSeparator" w:id="0">
    <w:p w14:paraId="4ED8D3E5" w14:textId="77777777" w:rsidR="0084365A" w:rsidRDefault="008436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B8BB65" w14:textId="77777777" w:rsidR="0084365A" w:rsidRDefault="0084365A">
      <w:r>
        <w:separator/>
      </w:r>
    </w:p>
  </w:footnote>
  <w:footnote w:type="continuationSeparator" w:id="0">
    <w:p w14:paraId="21608E02" w14:textId="77777777" w:rsidR="0084365A" w:rsidRDefault="0084365A">
      <w:r>
        <w:continuationSeparator/>
      </w:r>
    </w:p>
  </w:footnote>
  <w:footnote w:id="1">
    <w:p w14:paraId="5264AC60" w14:textId="77777777" w:rsidR="0084365A" w:rsidRDefault="0084365A" w:rsidP="006847E2">
      <w:pPr>
        <w:pStyle w:val="FootnoteText"/>
      </w:pPr>
      <w:r>
        <w:rPr>
          <w:rStyle w:val="FootnoteReference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9F646B7A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A4120C3"/>
    <w:multiLevelType w:val="hybridMultilevel"/>
    <w:tmpl w:val="22F69F46"/>
    <w:lvl w:ilvl="0" w:tplc="D7C8944E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3A30076"/>
    <w:multiLevelType w:val="hybridMultilevel"/>
    <w:tmpl w:val="C5B40F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F1581B"/>
    <w:multiLevelType w:val="hybridMultilevel"/>
    <w:tmpl w:val="B09E2E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F547624"/>
    <w:multiLevelType w:val="hybridMultilevel"/>
    <w:tmpl w:val="336C314A"/>
    <w:lvl w:ilvl="0" w:tplc="D7C8944E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A370C80"/>
    <w:multiLevelType w:val="hybridMultilevel"/>
    <w:tmpl w:val="81E837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1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0A19"/>
    <w:rsid w:val="00035443"/>
    <w:rsid w:val="00154F27"/>
    <w:rsid w:val="001D0A19"/>
    <w:rsid w:val="002458C7"/>
    <w:rsid w:val="00362AB0"/>
    <w:rsid w:val="003F5DA2"/>
    <w:rsid w:val="0041625D"/>
    <w:rsid w:val="00512982"/>
    <w:rsid w:val="00526D47"/>
    <w:rsid w:val="0055255D"/>
    <w:rsid w:val="005C219A"/>
    <w:rsid w:val="006562D0"/>
    <w:rsid w:val="00672216"/>
    <w:rsid w:val="006847E2"/>
    <w:rsid w:val="006D1E67"/>
    <w:rsid w:val="007553A2"/>
    <w:rsid w:val="007B1A5B"/>
    <w:rsid w:val="00825D41"/>
    <w:rsid w:val="0084365A"/>
    <w:rsid w:val="008614B3"/>
    <w:rsid w:val="009A27D5"/>
    <w:rsid w:val="00AC6F50"/>
    <w:rsid w:val="00B411DB"/>
    <w:rsid w:val="00BA3203"/>
    <w:rsid w:val="00C50B27"/>
    <w:rsid w:val="00C52BAB"/>
    <w:rsid w:val="00CA7D64"/>
    <w:rsid w:val="00D05C79"/>
    <w:rsid w:val="00D168E5"/>
    <w:rsid w:val="00DC1BF5"/>
    <w:rsid w:val="00E35F6C"/>
    <w:rsid w:val="00E642C2"/>
    <w:rsid w:val="00E709EA"/>
    <w:rsid w:val="00E937B1"/>
    <w:rsid w:val="00E9732D"/>
    <w:rsid w:val="00ED2FBE"/>
    <w:rsid w:val="00F1326B"/>
    <w:rsid w:val="00FC6A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72597D8F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te Level 1" w:semiHidden="1" w:uiPriority="99"/>
    <w:lsdException w:name="Note Level 2" w:uiPriority="1" w:qFormat="1"/>
    <w:lsdException w:name="Note Level 3" w:uiPriority="60"/>
    <w:lsdException w:name="Note Level 4" w:uiPriority="61"/>
    <w:lsdException w:name="Note Level 5" w:uiPriority="62"/>
    <w:lsdException w:name="Note Level 6" w:uiPriority="63"/>
    <w:lsdException w:name="Note Level 7" w:uiPriority="64"/>
    <w:lsdException w:name="Note Level 8" w:uiPriority="65"/>
    <w:lsdException w:name="Note Level 9" w:uiPriority="66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semiHidden="1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semiHidden="1" w:uiPriority="37" w:unhideWhenUsed="1"/>
    <w:lsdException w:name="Colorful Shading Accent 6" w:semiHidden="1" w:uiPriority="39" w:unhideWhenUsed="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847E2"/>
    <w:rPr>
      <w:sz w:val="24"/>
      <w:szCs w:val="24"/>
      <w:lang w:val="cs-CZ"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semiHidden/>
    <w:rsid w:val="006847E2"/>
    <w:rPr>
      <w:sz w:val="20"/>
      <w:szCs w:val="20"/>
    </w:rPr>
  </w:style>
  <w:style w:type="character" w:styleId="FootnoteReference">
    <w:name w:val="footnote reference"/>
    <w:basedOn w:val="DefaultParagraphFont"/>
    <w:semiHidden/>
    <w:rsid w:val="006847E2"/>
    <w:rPr>
      <w:vertAlign w:val="superscript"/>
    </w:rPr>
  </w:style>
  <w:style w:type="paragraph" w:styleId="ListParagraph">
    <w:name w:val="List Paragraph"/>
    <w:basedOn w:val="Normal"/>
    <w:uiPriority w:val="72"/>
    <w:rsid w:val="006D1E6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te Level 1" w:semiHidden="1" w:uiPriority="99"/>
    <w:lsdException w:name="Note Level 2" w:uiPriority="1" w:qFormat="1"/>
    <w:lsdException w:name="Note Level 3" w:uiPriority="60"/>
    <w:lsdException w:name="Note Level 4" w:uiPriority="61"/>
    <w:lsdException w:name="Note Level 5" w:uiPriority="62"/>
    <w:lsdException w:name="Note Level 6" w:uiPriority="63"/>
    <w:lsdException w:name="Note Level 7" w:uiPriority="64"/>
    <w:lsdException w:name="Note Level 8" w:uiPriority="65"/>
    <w:lsdException w:name="Note Level 9" w:uiPriority="66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semiHidden="1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semiHidden="1" w:uiPriority="37" w:unhideWhenUsed="1"/>
    <w:lsdException w:name="Colorful Shading Accent 6" w:semiHidden="1" w:uiPriority="39" w:unhideWhenUsed="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847E2"/>
    <w:rPr>
      <w:sz w:val="24"/>
      <w:szCs w:val="24"/>
      <w:lang w:val="cs-CZ"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semiHidden/>
    <w:rsid w:val="006847E2"/>
    <w:rPr>
      <w:sz w:val="20"/>
      <w:szCs w:val="20"/>
    </w:rPr>
  </w:style>
  <w:style w:type="character" w:styleId="FootnoteReference">
    <w:name w:val="footnote reference"/>
    <w:basedOn w:val="DefaultParagraphFont"/>
    <w:semiHidden/>
    <w:rsid w:val="006847E2"/>
    <w:rPr>
      <w:vertAlign w:val="superscript"/>
    </w:rPr>
  </w:style>
  <w:style w:type="paragraph" w:styleId="ListParagraph">
    <w:name w:val="List Paragraph"/>
    <w:basedOn w:val="Normal"/>
    <w:uiPriority w:val="72"/>
    <w:rsid w:val="006D1E6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Macintosh%20HD:Users:karlahrbackova:Desktop:Posudky_2015:POSUDEK%20OPONENTA%20BAKALA&#769;R&#780;SKE&#769;%20PRA&#769;CE_2015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BAKALÁŘSKÉ PRÁCE_2015.dot</Template>
  <TotalTime>88</TotalTime>
  <Pages>2</Pages>
  <Words>498</Words>
  <Characters>2839</Characters>
  <Application>Microsoft Macintosh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3331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subject/>
  <dc:creator>Karla Hrbáčková</dc:creator>
  <cp:keywords/>
  <cp:lastModifiedBy>Karla Hrbáčková</cp:lastModifiedBy>
  <cp:revision>12</cp:revision>
  <cp:lastPrinted>2012-04-25T08:21:00Z</cp:lastPrinted>
  <dcterms:created xsi:type="dcterms:W3CDTF">2015-05-15T08:49:00Z</dcterms:created>
  <dcterms:modified xsi:type="dcterms:W3CDTF">2015-05-16T07:35:00Z</dcterms:modified>
</cp:coreProperties>
</file>