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50441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E616F">
        <w:rPr>
          <w:b/>
          <w:i/>
          <w:sz w:val="22"/>
          <w:szCs w:val="22"/>
        </w:rPr>
        <w:t xml:space="preserve">Petra </w:t>
      </w:r>
      <w:proofErr w:type="spellStart"/>
      <w:r w:rsidR="006E616F">
        <w:rPr>
          <w:b/>
          <w:i/>
          <w:sz w:val="22"/>
          <w:szCs w:val="22"/>
        </w:rPr>
        <w:t>Pitnerová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50441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Ing. Jiří Vaněk,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6E616F">
        <w:rPr>
          <w:b/>
          <w:i/>
          <w:sz w:val="22"/>
          <w:szCs w:val="22"/>
        </w:rPr>
        <w:t xml:space="preserve">Projekt otevření nové pobočky </w:t>
      </w:r>
      <w:proofErr w:type="spellStart"/>
      <w:r w:rsidR="006E616F">
        <w:rPr>
          <w:b/>
          <w:i/>
          <w:sz w:val="22"/>
          <w:szCs w:val="22"/>
        </w:rPr>
        <w:t>Spojmont</w:t>
      </w:r>
      <w:proofErr w:type="spellEnd"/>
      <w:r w:rsidR="006E616F">
        <w:rPr>
          <w:b/>
          <w:i/>
          <w:sz w:val="22"/>
          <w:szCs w:val="22"/>
        </w:rPr>
        <w:t xml:space="preserve"> centra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b/>
                <w:snapToGrid w:val="0"/>
                <w:color w:val="000000"/>
              </w:rPr>
            </w:r>
            <w:r w:rsidR="00C5044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b/>
                <w:snapToGrid w:val="0"/>
                <w:color w:val="000000"/>
              </w:rPr>
            </w:r>
            <w:r w:rsidR="00C5044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b/>
                <w:snapToGrid w:val="0"/>
                <w:color w:val="000000"/>
              </w:rPr>
            </w:r>
            <w:r w:rsidR="00C5044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b/>
                <w:snapToGrid w:val="0"/>
                <w:color w:val="000000"/>
              </w:rPr>
            </w:r>
            <w:r w:rsidR="00C5044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b/>
                <w:snapToGrid w:val="0"/>
                <w:color w:val="000000"/>
              </w:rPr>
            </w:r>
            <w:r w:rsidR="00C5044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b/>
                <w:snapToGrid w:val="0"/>
                <w:color w:val="000000"/>
              </w:rPr>
            </w:r>
            <w:r w:rsidR="00C5044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7981">
              <w:rPr>
                <w:snapToGrid w:val="0"/>
                <w:color w:val="000000"/>
              </w:rPr>
            </w:r>
            <w:r w:rsidR="00C5044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20798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07981">
              <w:rPr>
                <w:b/>
                <w:snapToGrid w:val="0"/>
                <w:color w:val="000000"/>
              </w:rPr>
              <w:t>18</w:t>
            </w:r>
            <w:bookmarkStart w:id="8" w:name="_GoBack"/>
            <w:bookmarkEnd w:id="8"/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9E3E1A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E616F">
        <w:rPr>
          <w:i/>
        </w:rPr>
        <w:t xml:space="preserve">Inženýrka </w:t>
      </w:r>
      <w:proofErr w:type="spellStart"/>
      <w:r w:rsidR="006E616F">
        <w:rPr>
          <w:i/>
        </w:rPr>
        <w:t>Pitnerová</w:t>
      </w:r>
      <w:proofErr w:type="spellEnd"/>
      <w:r w:rsidR="006E616F">
        <w:rPr>
          <w:i/>
        </w:rPr>
        <w:t xml:space="preserve"> má již zkušenosti s psaním DP a tato práce je zaměřena na zhodnocení možností a otevření nové pobočky pro firmu </w:t>
      </w:r>
      <w:proofErr w:type="spellStart"/>
      <w:r w:rsidR="006E616F">
        <w:rPr>
          <w:i/>
        </w:rPr>
        <w:t>Spojmont</w:t>
      </w:r>
      <w:proofErr w:type="spellEnd"/>
      <w:r w:rsidR="006E616F">
        <w:rPr>
          <w:i/>
        </w:rPr>
        <w:t xml:space="preserve">. Teoretická část obsahuje důležité náležitosti v odpovídajícím rozsahu. Analytická část je zaměřena na využití dat ze situačních analýz, kde SWOT analýzy by mohla být přehledněji zpracována z pohledu závěrečného shrnutí. Projektová část se soustředí z pohledu lokality na oblast, kde již firma má zákaznickou základnu. Možná by bylo zajímavé zjistit, zda by služeb centra </w:t>
      </w:r>
      <w:r w:rsidR="00207981">
        <w:rPr>
          <w:i/>
        </w:rPr>
        <w:t>ne</w:t>
      </w:r>
      <w:r w:rsidR="006E616F">
        <w:rPr>
          <w:i/>
        </w:rPr>
        <w:t>bylo možné využití i v jiných regionech a případně získat výhodné konkurenční postavení, ovšem v tomto případě je to ovlivněno požadavky společnosti.</w:t>
      </w:r>
    </w:p>
    <w:p w:rsidR="006E616F" w:rsidRDefault="006E616F" w:rsidP="00750650">
      <w:pPr>
        <w:rPr>
          <w:i/>
        </w:rPr>
      </w:pPr>
    </w:p>
    <w:p w:rsidR="009E3E1A" w:rsidRDefault="009E3E1A" w:rsidP="00750650">
      <w:pPr>
        <w:rPr>
          <w:i/>
        </w:rPr>
      </w:pPr>
      <w:r>
        <w:rPr>
          <w:i/>
        </w:rPr>
        <w:t>Otázky:</w:t>
      </w:r>
    </w:p>
    <w:p w:rsidR="009E3E1A" w:rsidRDefault="009E3E1A" w:rsidP="00750650">
      <w:pPr>
        <w:rPr>
          <w:i/>
        </w:rPr>
      </w:pPr>
    </w:p>
    <w:p w:rsidR="009E3E1A" w:rsidRDefault="006E616F" w:rsidP="00750650">
      <w:pPr>
        <w:rPr>
          <w:i/>
        </w:rPr>
      </w:pPr>
      <w:r>
        <w:rPr>
          <w:i/>
        </w:rPr>
        <w:t xml:space="preserve">Na str. 72 navrhujete i </w:t>
      </w:r>
      <w:r w:rsidR="00207981">
        <w:rPr>
          <w:i/>
        </w:rPr>
        <w:t>oblečení pro zaměstnance. Firma doposud nemá prvky firemní kultury jako například firemní oblečení?</w:t>
      </w:r>
    </w:p>
    <w:p w:rsidR="00207981" w:rsidRDefault="00207981" w:rsidP="00750650">
      <w:pPr>
        <w:rPr>
          <w:i/>
        </w:rPr>
      </w:pPr>
    </w:p>
    <w:p w:rsidR="00207981" w:rsidRDefault="00207981" w:rsidP="00750650">
      <w:pPr>
        <w:rPr>
          <w:i/>
        </w:rPr>
      </w:pPr>
      <w:r>
        <w:rPr>
          <w:i/>
        </w:rPr>
        <w:t>Je firma s Vašimi návrhy spokojena a s lokací, jež navrhujete?</w:t>
      </w:r>
    </w:p>
    <w:p w:rsidR="00845B98" w:rsidRPr="00AE58C9" w:rsidRDefault="00246CC0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50441">
        <w:rPr>
          <w:i/>
        </w:rPr>
      </w:r>
      <w:r w:rsidR="00C50441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50441">
        <w:rPr>
          <w:i/>
        </w:rPr>
      </w:r>
      <w:r w:rsidR="00C50441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8D1893">
        <w:rPr>
          <w:i/>
          <w:noProof/>
        </w:rPr>
        <w:t>06.05.2015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50441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0441" w:rsidRDefault="00C50441">
      <w:r>
        <w:separator/>
      </w:r>
    </w:p>
  </w:endnote>
  <w:endnote w:type="continuationSeparator" w:id="0">
    <w:p w:rsidR="00C50441" w:rsidRDefault="00C504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0441" w:rsidRDefault="00C50441">
      <w:r>
        <w:separator/>
      </w:r>
    </w:p>
  </w:footnote>
  <w:footnote w:type="continuationSeparator" w:id="0">
    <w:p w:rsidR="00C50441" w:rsidRDefault="00C50441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4779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07981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25666"/>
    <w:rsid w:val="006671D8"/>
    <w:rsid w:val="006E616F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746D6"/>
    <w:rsid w:val="00897167"/>
    <w:rsid w:val="008B6839"/>
    <w:rsid w:val="008D1893"/>
    <w:rsid w:val="00936F44"/>
    <w:rsid w:val="00971DE0"/>
    <w:rsid w:val="00983820"/>
    <w:rsid w:val="009C04F8"/>
    <w:rsid w:val="009C0583"/>
    <w:rsid w:val="009D3840"/>
    <w:rsid w:val="009E3E1A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50441"/>
    <w:rsid w:val="00C70E25"/>
    <w:rsid w:val="00C72298"/>
    <w:rsid w:val="00C9306F"/>
    <w:rsid w:val="00CB4E27"/>
    <w:rsid w:val="00CD1219"/>
    <w:rsid w:val="00CE4F35"/>
    <w:rsid w:val="00D26FA4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35A43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611</Words>
  <Characters>3486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2</cp:revision>
  <cp:lastPrinted>2014-07-24T08:52:00Z</cp:lastPrinted>
  <dcterms:created xsi:type="dcterms:W3CDTF">2015-05-11T14:23:00Z</dcterms:created>
  <dcterms:modified xsi:type="dcterms:W3CDTF">2015-05-11T14:23:00Z</dcterms:modified>
</cp:coreProperties>
</file>