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0529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Opletalová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0529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Vliv rodičovského působení na autoregulaci chování dětí mladšího školního věku v kolektivu malé sociální skupiny na Vsetínsku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PaedDr. Jana Majerčíková,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114C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816136" w:rsidRDefault="003161C5" w:rsidP="0081613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</w:t>
            </w:r>
            <w:r w:rsidR="006847E2" w:rsidRPr="00C50B27">
              <w:rPr>
                <w:b/>
                <w:sz w:val="22"/>
                <w:szCs w:val="22"/>
              </w:rPr>
              <w:t>Stupeň hodnocení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847E2"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E30CE" w:rsidRDefault="006847E2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E30CE" w:rsidRDefault="006847E2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</w:t>
            </w:r>
            <w:bookmarkStart w:id="0" w:name="_GoBack"/>
            <w:bookmarkEnd w:id="0"/>
            <w:r w:rsidR="00B411DB">
              <w:rPr>
                <w:sz w:val="22"/>
                <w:szCs w:val="22"/>
              </w:rPr>
              <w:t>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E30CE" w:rsidRDefault="006847E2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E05293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E05293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E05293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E30CE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E30CE" w:rsidRDefault="006847E2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E30CE" w:rsidRDefault="00247BD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E30CE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E05293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E30CE" w:rsidRDefault="005C219A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E30CE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E30CE" w:rsidRDefault="005C219A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E30CE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E30CE" w:rsidRDefault="0055255D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E30CE" w:rsidRDefault="0055255D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E30CE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E30CE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E30CE" w:rsidRDefault="0055255D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E30CE" w:rsidRDefault="00247BD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E30CE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CE30CE" w:rsidRDefault="00B411DB" w:rsidP="00B411DB">
            <w:pPr>
              <w:jc w:val="center"/>
              <w:rPr>
                <w:color w:val="FFFFFF"/>
                <w:sz w:val="22"/>
                <w:szCs w:val="22"/>
              </w:rPr>
            </w:pPr>
            <w:r w:rsidRPr="00CE30CE">
              <w:rPr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E30CE" w:rsidRDefault="00B411DB" w:rsidP="008614B3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E30CE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E30CE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E05293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E30CE" w:rsidRDefault="00B411DB" w:rsidP="00C50B27">
            <w:pPr>
              <w:jc w:val="center"/>
              <w:rPr>
                <w:sz w:val="22"/>
                <w:szCs w:val="22"/>
              </w:rPr>
            </w:pPr>
            <w:r w:rsidRPr="00CE30C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E30CE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1B78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9309BE" w:rsidRDefault="004D10D7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 w:rsidRPr="009309BE">
              <w:rPr>
                <w:sz w:val="22"/>
                <w:szCs w:val="22"/>
              </w:rPr>
              <w:t xml:space="preserve">Originalita </w:t>
            </w:r>
            <w:r w:rsidR="009309BE" w:rsidRPr="009309BE">
              <w:rPr>
                <w:sz w:val="22"/>
                <w:szCs w:val="22"/>
              </w:rPr>
              <w:t xml:space="preserve">metodiky </w:t>
            </w:r>
            <w:r w:rsidRPr="009309BE">
              <w:rPr>
                <w:sz w:val="22"/>
                <w:szCs w:val="22"/>
              </w:rPr>
              <w:t>empirického zpracování problematiky</w:t>
            </w:r>
            <w:r w:rsidR="009309BE">
              <w:rPr>
                <w:sz w:val="22"/>
                <w:szCs w:val="22"/>
              </w:rPr>
              <w:t>;</w:t>
            </w:r>
          </w:p>
          <w:p w:rsidR="009309BE" w:rsidRDefault="009309BE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Statistické zpracování získaných dat</w:t>
            </w:r>
            <w:r w:rsidR="006603C9">
              <w:rPr>
                <w:sz w:val="22"/>
                <w:szCs w:val="22"/>
              </w:rPr>
              <w:t>;</w:t>
            </w:r>
          </w:p>
          <w:p w:rsidR="000613BC" w:rsidRDefault="000613BC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Výzkumný nástroj (dotazník pro rodiče)</w:t>
            </w:r>
            <w:r w:rsidR="006603C9">
              <w:rPr>
                <w:sz w:val="22"/>
                <w:szCs w:val="22"/>
              </w:rPr>
              <w:t>.</w:t>
            </w:r>
          </w:p>
          <w:p w:rsidR="001B7876" w:rsidRPr="009309BE" w:rsidRDefault="001B7876" w:rsidP="000613BC">
            <w:pPr>
              <w:rPr>
                <w:sz w:val="22"/>
                <w:szCs w:val="22"/>
              </w:rPr>
            </w:pPr>
            <w:r w:rsidRPr="009309BE">
              <w:rPr>
                <w:sz w:val="22"/>
                <w:szCs w:val="22"/>
              </w:rPr>
              <w:t>Slabé stránky:</w:t>
            </w:r>
          </w:p>
          <w:p w:rsidR="00E87A53" w:rsidRDefault="001C614E" w:rsidP="004F645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Propojení jednotlivý</w:t>
            </w:r>
            <w:r w:rsidR="00327BB9">
              <w:rPr>
                <w:sz w:val="22"/>
                <w:szCs w:val="22"/>
              </w:rPr>
              <w:t>ch část</w:t>
            </w:r>
            <w:r w:rsidR="001E5AD0">
              <w:rPr>
                <w:sz w:val="22"/>
                <w:szCs w:val="22"/>
              </w:rPr>
              <w:t>í</w:t>
            </w:r>
            <w:r w:rsidR="00327BB9">
              <w:rPr>
                <w:sz w:val="22"/>
                <w:szCs w:val="22"/>
              </w:rPr>
              <w:t xml:space="preserve"> teoretických východisek -</w:t>
            </w:r>
            <w:r>
              <w:rPr>
                <w:sz w:val="22"/>
                <w:szCs w:val="22"/>
              </w:rPr>
              <w:t xml:space="preserve"> bylo by vhodné aspoň </w:t>
            </w:r>
            <w:r w:rsidR="00327BB9">
              <w:rPr>
                <w:sz w:val="22"/>
                <w:szCs w:val="22"/>
              </w:rPr>
              <w:t>stručně</w:t>
            </w:r>
            <w:r>
              <w:rPr>
                <w:sz w:val="22"/>
                <w:szCs w:val="22"/>
              </w:rPr>
              <w:t xml:space="preserve"> </w:t>
            </w:r>
            <w:r w:rsidR="00327BB9">
              <w:rPr>
                <w:sz w:val="22"/>
                <w:szCs w:val="22"/>
              </w:rPr>
              <w:t>objasnit vliv rodičů na autoregulaci dítěte (jak je to predikováno v názvu práce)</w:t>
            </w:r>
            <w:r w:rsidR="001E5AD0">
              <w:rPr>
                <w:sz w:val="22"/>
                <w:szCs w:val="22"/>
              </w:rPr>
              <w:t>;</w:t>
            </w:r>
          </w:p>
          <w:p w:rsidR="00F1326B" w:rsidRDefault="000613BC" w:rsidP="004F645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Poddimenzována interpretace získaných dat (absence důkladnější analýzy získaných dat)</w:t>
            </w:r>
            <w:r w:rsidR="006603C9">
              <w:rPr>
                <w:sz w:val="22"/>
                <w:szCs w:val="22"/>
              </w:rPr>
              <w:t>;</w:t>
            </w:r>
          </w:p>
          <w:p w:rsidR="001E421C" w:rsidRDefault="001E421C" w:rsidP="004F645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Nebyl realizován předvýzkum</w:t>
            </w:r>
            <w:r w:rsidR="006603C9">
              <w:rPr>
                <w:sz w:val="22"/>
                <w:szCs w:val="22"/>
              </w:rPr>
              <w:t>;</w:t>
            </w:r>
          </w:p>
          <w:p w:rsidR="006603C9" w:rsidRDefault="003C1AC3" w:rsidP="001C614E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bližší informace o „testování“ autoregulace chování dětí (postup, vyhodnocování</w:t>
            </w:r>
            <w:r w:rsidR="004A58D0">
              <w:rPr>
                <w:sz w:val="22"/>
                <w:szCs w:val="22"/>
              </w:rPr>
              <w:t>, vysvětlení výsledků</w:t>
            </w:r>
            <w:r>
              <w:rPr>
                <w:sz w:val="22"/>
                <w:szCs w:val="22"/>
              </w:rPr>
              <w:t xml:space="preserve"> apod.)</w:t>
            </w:r>
            <w:r w:rsidR="001C614E">
              <w:rPr>
                <w:sz w:val="22"/>
                <w:szCs w:val="22"/>
              </w:rPr>
              <w:t xml:space="preserve"> - h</w:t>
            </w:r>
            <w:r w:rsidR="006603C9" w:rsidRPr="001C614E">
              <w:rPr>
                <w:sz w:val="22"/>
                <w:szCs w:val="22"/>
              </w:rPr>
              <w:t>lavní</w:t>
            </w:r>
            <w:r w:rsidR="003E227D" w:rsidRPr="001C614E">
              <w:rPr>
                <w:sz w:val="22"/>
                <w:szCs w:val="22"/>
              </w:rPr>
              <w:t>m</w:t>
            </w:r>
            <w:r w:rsidR="006603C9" w:rsidRPr="001C614E">
              <w:rPr>
                <w:sz w:val="22"/>
                <w:szCs w:val="22"/>
              </w:rPr>
              <w:t xml:space="preserve"> </w:t>
            </w:r>
            <w:r w:rsidR="003E227D" w:rsidRPr="001C614E">
              <w:rPr>
                <w:sz w:val="22"/>
                <w:szCs w:val="22"/>
              </w:rPr>
              <w:t>cílem</w:t>
            </w:r>
            <w:r w:rsidR="001D5C59" w:rsidRPr="001C614E">
              <w:rPr>
                <w:sz w:val="22"/>
                <w:szCs w:val="22"/>
              </w:rPr>
              <w:t xml:space="preserve"> </w:t>
            </w:r>
            <w:r w:rsidR="003E227D" w:rsidRPr="001C614E">
              <w:rPr>
                <w:sz w:val="22"/>
                <w:szCs w:val="22"/>
              </w:rPr>
              <w:t xml:space="preserve">výzkumu </w:t>
            </w:r>
            <w:r w:rsidR="001D5C59" w:rsidRPr="001C614E">
              <w:rPr>
                <w:sz w:val="22"/>
                <w:szCs w:val="22"/>
              </w:rPr>
              <w:t>(i výzkumný</w:t>
            </w:r>
            <w:r w:rsidR="003E227D" w:rsidRPr="001C614E">
              <w:rPr>
                <w:sz w:val="22"/>
                <w:szCs w:val="22"/>
              </w:rPr>
              <w:t>m</w:t>
            </w:r>
            <w:r w:rsidR="001D5C59" w:rsidRPr="001C614E">
              <w:rPr>
                <w:sz w:val="22"/>
                <w:szCs w:val="22"/>
              </w:rPr>
              <w:t xml:space="preserve"> problém</w:t>
            </w:r>
            <w:r w:rsidR="003E227D" w:rsidRPr="001C614E">
              <w:rPr>
                <w:sz w:val="22"/>
                <w:szCs w:val="22"/>
              </w:rPr>
              <w:t>em</w:t>
            </w:r>
            <w:r w:rsidR="001D5C59" w:rsidRPr="001C614E">
              <w:rPr>
                <w:sz w:val="22"/>
                <w:szCs w:val="22"/>
              </w:rPr>
              <w:t xml:space="preserve">) </w:t>
            </w:r>
            <w:r w:rsidR="006603C9" w:rsidRPr="001C614E">
              <w:rPr>
                <w:sz w:val="22"/>
                <w:szCs w:val="22"/>
              </w:rPr>
              <w:t>je zjistit úroveň autoregulace chování dětí</w:t>
            </w:r>
            <w:r w:rsidR="001D5C59" w:rsidRPr="001C614E">
              <w:rPr>
                <w:sz w:val="22"/>
                <w:szCs w:val="22"/>
              </w:rPr>
              <w:t xml:space="preserve"> </w:t>
            </w:r>
            <w:r w:rsidR="003E227D" w:rsidRPr="001C614E">
              <w:rPr>
                <w:sz w:val="22"/>
                <w:szCs w:val="22"/>
              </w:rPr>
              <w:t xml:space="preserve">(s. 40) </w:t>
            </w:r>
            <w:r w:rsidR="001D5C59" w:rsidRPr="001C614E">
              <w:rPr>
                <w:sz w:val="22"/>
                <w:szCs w:val="22"/>
              </w:rPr>
              <w:t>– v</w:t>
            </w:r>
            <w:r w:rsidR="003E227D" w:rsidRPr="001C614E">
              <w:rPr>
                <w:sz w:val="22"/>
                <w:szCs w:val="22"/>
              </w:rPr>
              <w:t> kapitole 5 (Anal</w:t>
            </w:r>
            <w:r w:rsidR="001D5C59" w:rsidRPr="001C614E">
              <w:rPr>
                <w:sz w:val="22"/>
                <w:szCs w:val="22"/>
              </w:rPr>
              <w:t>ýz</w:t>
            </w:r>
            <w:r w:rsidR="003E227D" w:rsidRPr="001C614E">
              <w:rPr>
                <w:sz w:val="22"/>
                <w:szCs w:val="22"/>
              </w:rPr>
              <w:t>a dat a interpretace výsledků výzkumu)</w:t>
            </w:r>
            <w:r w:rsidR="001D5C59" w:rsidRPr="001C614E">
              <w:rPr>
                <w:sz w:val="22"/>
                <w:szCs w:val="22"/>
              </w:rPr>
              <w:t xml:space="preserve"> dat je </w:t>
            </w:r>
            <w:r w:rsidR="003E227D" w:rsidRPr="001C614E">
              <w:rPr>
                <w:sz w:val="22"/>
                <w:szCs w:val="22"/>
              </w:rPr>
              <w:t xml:space="preserve">mu však </w:t>
            </w:r>
            <w:r w:rsidR="001D5C59" w:rsidRPr="001C614E">
              <w:rPr>
                <w:sz w:val="22"/>
                <w:szCs w:val="22"/>
              </w:rPr>
              <w:t>věnován</w:t>
            </w:r>
            <w:r w:rsidR="00247BD4">
              <w:rPr>
                <w:sz w:val="22"/>
                <w:szCs w:val="22"/>
              </w:rPr>
              <w:t xml:space="preserve"> minimální prostor.</w:t>
            </w:r>
          </w:p>
          <w:p w:rsidR="00CE30CE" w:rsidRPr="00CE30CE" w:rsidRDefault="00CE30CE" w:rsidP="00247BD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E1798D" w:rsidRDefault="004F645C" w:rsidP="00FD7A2E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odborné literatuře </w:t>
            </w:r>
            <w:r w:rsidR="001E5AD0">
              <w:rPr>
                <w:sz w:val="22"/>
                <w:szCs w:val="22"/>
              </w:rPr>
              <w:t>je preferován</w:t>
            </w:r>
            <w:r>
              <w:rPr>
                <w:sz w:val="22"/>
                <w:szCs w:val="22"/>
              </w:rPr>
              <w:t xml:space="preserve"> termín rodinná výchov</w:t>
            </w:r>
            <w:r w:rsidR="009309BE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. </w:t>
            </w:r>
            <w:r w:rsidR="001E421C">
              <w:rPr>
                <w:sz w:val="22"/>
                <w:szCs w:val="22"/>
              </w:rPr>
              <w:t xml:space="preserve">V práci je </w:t>
            </w:r>
            <w:r>
              <w:rPr>
                <w:sz w:val="22"/>
                <w:szCs w:val="22"/>
              </w:rPr>
              <w:t>vy</w:t>
            </w:r>
            <w:r w:rsidR="001E421C">
              <w:rPr>
                <w:sz w:val="22"/>
                <w:szCs w:val="22"/>
              </w:rPr>
              <w:t>užíváno</w:t>
            </w:r>
            <w:r>
              <w:rPr>
                <w:sz w:val="22"/>
                <w:szCs w:val="22"/>
              </w:rPr>
              <w:t xml:space="preserve"> slovní spojení rodičovská výchova. O jakou interpretaci, případně autora se opíráte a proč?</w:t>
            </w:r>
          </w:p>
          <w:p w:rsidR="001E421C" w:rsidRDefault="001E421C" w:rsidP="00FD7A2E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Téma bakalářské práce indikuje zjišťování vztahu mezi působením rodičů a autoregulací dítěte mladšího školního věku. Odhalovali jste tento vztah?</w:t>
            </w:r>
          </w:p>
          <w:p w:rsidR="00B411DB" w:rsidRPr="009B56DF" w:rsidRDefault="001E421C" w:rsidP="003D1E03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poměrně komplikovaném názvu práce figuruje i slovní spojení malá sociální skupina. Jak se tento fakt odrazil v </w:t>
            </w:r>
            <w:r w:rsidR="003D1E03">
              <w:rPr>
                <w:sz w:val="22"/>
                <w:szCs w:val="22"/>
              </w:rPr>
              <w:t>koncepci</w:t>
            </w:r>
            <w:r>
              <w:rPr>
                <w:sz w:val="22"/>
                <w:szCs w:val="22"/>
              </w:rPr>
              <w:t xml:space="preserve">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EA01A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E30CE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D7A2E">
              <w:rPr>
                <w:sz w:val="22"/>
                <w:szCs w:val="22"/>
              </w:rPr>
              <w:t>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861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2CF3" w:rsidRDefault="007B2CF3">
      <w:r>
        <w:separator/>
      </w:r>
    </w:p>
  </w:endnote>
  <w:endnote w:type="continuationSeparator" w:id="0">
    <w:p w:rsidR="007B2CF3" w:rsidRDefault="007B2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2CF3" w:rsidRDefault="007B2CF3">
      <w:r>
        <w:separator/>
      </w:r>
    </w:p>
  </w:footnote>
  <w:footnote w:type="continuationSeparator" w:id="0">
    <w:p w:rsidR="007B2CF3" w:rsidRDefault="007B2CF3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829E1"/>
    <w:multiLevelType w:val="hybridMultilevel"/>
    <w:tmpl w:val="1DC4681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F74D3A"/>
    <w:multiLevelType w:val="hybridMultilevel"/>
    <w:tmpl w:val="9EEC713C"/>
    <w:lvl w:ilvl="0" w:tplc="8104FA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D838DD"/>
    <w:multiLevelType w:val="hybridMultilevel"/>
    <w:tmpl w:val="6AB8840E"/>
    <w:lvl w:ilvl="0" w:tplc="2A4CF75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B468CF"/>
    <w:multiLevelType w:val="hybridMultilevel"/>
    <w:tmpl w:val="6A7A46F4"/>
    <w:lvl w:ilvl="0" w:tplc="991E88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74D5"/>
    <w:rsid w:val="00012EEC"/>
    <w:rsid w:val="000613BC"/>
    <w:rsid w:val="00072CE0"/>
    <w:rsid w:val="00154F27"/>
    <w:rsid w:val="001B7876"/>
    <w:rsid w:val="001C458A"/>
    <w:rsid w:val="001C614E"/>
    <w:rsid w:val="001D5C59"/>
    <w:rsid w:val="001E421C"/>
    <w:rsid w:val="001E5AD0"/>
    <w:rsid w:val="00247BD4"/>
    <w:rsid w:val="00271D9F"/>
    <w:rsid w:val="003161C5"/>
    <w:rsid w:val="00327BB9"/>
    <w:rsid w:val="00362AB0"/>
    <w:rsid w:val="003C1AC3"/>
    <w:rsid w:val="003D1E03"/>
    <w:rsid w:val="003E227D"/>
    <w:rsid w:val="003F5DA2"/>
    <w:rsid w:val="004058F1"/>
    <w:rsid w:val="004A58D0"/>
    <w:rsid w:val="004D10D7"/>
    <w:rsid w:val="004F645C"/>
    <w:rsid w:val="00512982"/>
    <w:rsid w:val="00526D47"/>
    <w:rsid w:val="0055255D"/>
    <w:rsid w:val="00567007"/>
    <w:rsid w:val="005913CB"/>
    <w:rsid w:val="005C219A"/>
    <w:rsid w:val="006603C9"/>
    <w:rsid w:val="006847E2"/>
    <w:rsid w:val="006F28DC"/>
    <w:rsid w:val="006F63A9"/>
    <w:rsid w:val="007553A2"/>
    <w:rsid w:val="007B2CF3"/>
    <w:rsid w:val="00806637"/>
    <w:rsid w:val="00816136"/>
    <w:rsid w:val="00861082"/>
    <w:rsid w:val="008614B3"/>
    <w:rsid w:val="008A3E6C"/>
    <w:rsid w:val="009309BE"/>
    <w:rsid w:val="009503AC"/>
    <w:rsid w:val="009515CB"/>
    <w:rsid w:val="009A27D5"/>
    <w:rsid w:val="009B56DF"/>
    <w:rsid w:val="00A114CF"/>
    <w:rsid w:val="00A84396"/>
    <w:rsid w:val="00AC7FF6"/>
    <w:rsid w:val="00AE5B43"/>
    <w:rsid w:val="00B411DB"/>
    <w:rsid w:val="00B81BE4"/>
    <w:rsid w:val="00BA3203"/>
    <w:rsid w:val="00C50B27"/>
    <w:rsid w:val="00C56671"/>
    <w:rsid w:val="00C7084C"/>
    <w:rsid w:val="00CA7D64"/>
    <w:rsid w:val="00CE30CE"/>
    <w:rsid w:val="00D05C79"/>
    <w:rsid w:val="00DC1BF5"/>
    <w:rsid w:val="00E05293"/>
    <w:rsid w:val="00E1798D"/>
    <w:rsid w:val="00E709EA"/>
    <w:rsid w:val="00E87A53"/>
    <w:rsid w:val="00EA01AE"/>
    <w:rsid w:val="00ED2FBE"/>
    <w:rsid w:val="00EF4CB2"/>
    <w:rsid w:val="00F1326B"/>
    <w:rsid w:val="00F54413"/>
    <w:rsid w:val="00F65972"/>
    <w:rsid w:val="00F774D5"/>
    <w:rsid w:val="00FD7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1B78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posudky_2014_15\POSUDEK%20OPONENTA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PRĂCE_2015</Template>
  <TotalTime>380</TotalTime>
  <Pages>1</Pages>
  <Words>391</Words>
  <Characters>2313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Majerčíková Jana</dc:creator>
  <cp:lastModifiedBy>Jana_PC</cp:lastModifiedBy>
  <cp:revision>28</cp:revision>
  <cp:lastPrinted>2012-04-25T08:21:00Z</cp:lastPrinted>
  <dcterms:created xsi:type="dcterms:W3CDTF">2015-05-11T10:29:00Z</dcterms:created>
  <dcterms:modified xsi:type="dcterms:W3CDTF">2015-05-14T08:14:00Z</dcterms:modified>
</cp:coreProperties>
</file>