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53001E" w:rsidRDefault="00153910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Bc. Zita Nováková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15391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Disharmonické výchovné prostředí rodiny a jeho vliv na vývoj dítěte</w:t>
            </w:r>
          </w:p>
        </w:tc>
      </w:tr>
      <w:tr w:rsidR="002A2C28" w:rsidRPr="00C50B27" w:rsidTr="00C50B27">
        <w:tc>
          <w:tcPr>
            <w:tcW w:w="2808" w:type="dxa"/>
          </w:tcPr>
          <w:p w:rsidR="002A2C28" w:rsidRPr="00C50B27" w:rsidRDefault="002A2C2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2A2C28" w:rsidRPr="00C50B27" w:rsidRDefault="002A2C28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Eliška Suchánková, Ph.D.</w:t>
            </w:r>
          </w:p>
        </w:tc>
      </w:tr>
      <w:tr w:rsidR="002A2C28" w:rsidRPr="00C50B27" w:rsidTr="00C50B27">
        <w:tc>
          <w:tcPr>
            <w:tcW w:w="2808" w:type="dxa"/>
          </w:tcPr>
          <w:p w:rsidR="002A2C28" w:rsidRPr="00C50B27" w:rsidRDefault="002A2C28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2A2C28" w:rsidRPr="00C50B27" w:rsidRDefault="002A2C28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2A2C28" w:rsidRPr="00C50B27" w:rsidTr="00C50B27">
        <w:tc>
          <w:tcPr>
            <w:tcW w:w="2808" w:type="dxa"/>
          </w:tcPr>
          <w:p w:rsidR="002A2C28" w:rsidRPr="00C50B27" w:rsidRDefault="002A2C28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2A2C28" w:rsidRPr="00C50B27" w:rsidRDefault="002A2C28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B80DC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6721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21317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se věnuje oblasti rodinného působení, blíže se zaměřuje na disharmonické výchovné prostředí rodiny a jeho vliv na vývoj osobnosti dítěte, představuje formy pomoci rodině, seznamuje s vybranými případy z praxe.</w:t>
            </w:r>
          </w:p>
          <w:p w:rsidR="00213172" w:rsidRPr="00A740F0" w:rsidRDefault="00213172" w:rsidP="00362AB0">
            <w:pPr>
              <w:rPr>
                <w:b/>
                <w:sz w:val="22"/>
                <w:szCs w:val="22"/>
              </w:rPr>
            </w:pPr>
            <w:r w:rsidRPr="00A740F0">
              <w:rPr>
                <w:b/>
                <w:sz w:val="22"/>
                <w:szCs w:val="22"/>
              </w:rPr>
              <w:t>Silné stránky:</w:t>
            </w:r>
          </w:p>
          <w:p w:rsidR="00213172" w:rsidRPr="00A740F0" w:rsidRDefault="00213172" w:rsidP="00A740F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A740F0">
              <w:rPr>
                <w:sz w:val="22"/>
                <w:szCs w:val="22"/>
              </w:rPr>
              <w:t>Významné téma, osobní zájem a zaujetí autorky.</w:t>
            </w:r>
          </w:p>
          <w:p w:rsidR="00213172" w:rsidRPr="00A740F0" w:rsidRDefault="00A740F0" w:rsidP="00A740F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A740F0">
              <w:rPr>
                <w:sz w:val="22"/>
                <w:szCs w:val="22"/>
              </w:rPr>
              <w:t>Teoretická část je adekvátním východiskem pro část praktickou.</w:t>
            </w:r>
          </w:p>
          <w:p w:rsidR="00A740F0" w:rsidRPr="00A740F0" w:rsidRDefault="00A740F0" w:rsidP="00A740F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A740F0">
              <w:rPr>
                <w:sz w:val="22"/>
                <w:szCs w:val="22"/>
              </w:rPr>
              <w:t>Záměr výzkumu, využití kvalitativního pojetí, rozsah rozhovorů.</w:t>
            </w:r>
          </w:p>
          <w:p w:rsidR="00213172" w:rsidRPr="00A740F0" w:rsidRDefault="00A740F0" w:rsidP="00A740F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A740F0">
              <w:rPr>
                <w:sz w:val="22"/>
                <w:szCs w:val="22"/>
              </w:rPr>
              <w:t xml:space="preserve">Zpracování případových studií, </w:t>
            </w:r>
            <w:r w:rsidR="00B80DCC">
              <w:rPr>
                <w:sz w:val="22"/>
                <w:szCs w:val="22"/>
              </w:rPr>
              <w:t xml:space="preserve">podrobná analýza a interpretace dat, </w:t>
            </w:r>
            <w:r w:rsidRPr="00A740F0">
              <w:rPr>
                <w:sz w:val="22"/>
                <w:szCs w:val="22"/>
              </w:rPr>
              <w:t>významné výsledky výzkumu.</w:t>
            </w:r>
          </w:p>
          <w:p w:rsidR="00213172" w:rsidRPr="00A740F0" w:rsidRDefault="00B80DCC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213172" w:rsidRPr="00A740F0">
              <w:rPr>
                <w:b/>
                <w:sz w:val="22"/>
                <w:szCs w:val="22"/>
              </w:rPr>
              <w:t>oporučení:</w:t>
            </w:r>
          </w:p>
          <w:p w:rsidR="00213172" w:rsidRDefault="00213172" w:rsidP="00A740F0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A740F0">
              <w:rPr>
                <w:sz w:val="22"/>
                <w:szCs w:val="22"/>
              </w:rPr>
              <w:t xml:space="preserve">Název kap. 1 </w:t>
            </w:r>
            <w:r w:rsidR="00EF0679" w:rsidRPr="00A740F0">
              <w:rPr>
                <w:sz w:val="22"/>
                <w:szCs w:val="22"/>
              </w:rPr>
              <w:t xml:space="preserve">by </w:t>
            </w:r>
            <w:r w:rsidRPr="00A740F0">
              <w:rPr>
                <w:sz w:val="22"/>
                <w:szCs w:val="22"/>
              </w:rPr>
              <w:t xml:space="preserve">mohl vycházet </w:t>
            </w:r>
            <w:r w:rsidR="00EF0679" w:rsidRPr="00A740F0">
              <w:rPr>
                <w:sz w:val="22"/>
                <w:szCs w:val="22"/>
              </w:rPr>
              <w:t xml:space="preserve">i </w:t>
            </w:r>
            <w:r w:rsidRPr="00A740F0">
              <w:rPr>
                <w:sz w:val="22"/>
                <w:szCs w:val="22"/>
              </w:rPr>
              <w:t>z jejího obsahu (</w:t>
            </w:r>
            <w:r w:rsidR="00EF0679" w:rsidRPr="00A740F0">
              <w:rPr>
                <w:sz w:val="22"/>
                <w:szCs w:val="22"/>
              </w:rPr>
              <w:t xml:space="preserve">i </w:t>
            </w:r>
            <w:r w:rsidRPr="00A740F0">
              <w:rPr>
                <w:sz w:val="22"/>
                <w:szCs w:val="22"/>
              </w:rPr>
              <w:t>ostatní kapitoly</w:t>
            </w:r>
            <w:r w:rsidR="00EF0679" w:rsidRPr="00A740F0">
              <w:rPr>
                <w:sz w:val="22"/>
                <w:szCs w:val="22"/>
              </w:rPr>
              <w:t xml:space="preserve"> </w:t>
            </w:r>
            <w:r w:rsidR="00EF0679" w:rsidRPr="00A740F0">
              <w:rPr>
                <w:sz w:val="22"/>
                <w:szCs w:val="22"/>
              </w:rPr>
              <w:t xml:space="preserve">lze považovat </w:t>
            </w:r>
            <w:r w:rsidR="00A740F0">
              <w:rPr>
                <w:sz w:val="22"/>
                <w:szCs w:val="22"/>
              </w:rPr>
              <w:t xml:space="preserve">za teoretická východiska - </w:t>
            </w:r>
            <w:r w:rsidR="00EF0679" w:rsidRPr="00A740F0">
              <w:rPr>
                <w:sz w:val="22"/>
                <w:szCs w:val="22"/>
              </w:rPr>
              <w:t>pro praktickou část</w:t>
            </w:r>
            <w:r w:rsidRPr="00A740F0">
              <w:rPr>
                <w:sz w:val="22"/>
                <w:szCs w:val="22"/>
              </w:rPr>
              <w:t>)</w:t>
            </w:r>
            <w:r w:rsidR="00A740F0" w:rsidRPr="00A740F0">
              <w:rPr>
                <w:sz w:val="22"/>
                <w:szCs w:val="22"/>
              </w:rPr>
              <w:t>.</w:t>
            </w:r>
          </w:p>
          <w:p w:rsidR="00B80DCC" w:rsidRPr="00A740F0" w:rsidRDefault="00B80DCC" w:rsidP="00A740F0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metodice výzkumu není blíže popsán způsob zpracování dat.</w:t>
            </w:r>
          </w:p>
          <w:p w:rsidR="00B411DB" w:rsidRDefault="00A740F0" w:rsidP="00A740F0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A740F0">
              <w:rPr>
                <w:sz w:val="22"/>
                <w:szCs w:val="22"/>
              </w:rPr>
              <w:t>Kvalitativní výzkum mohl být zpracován i jinými technikami.</w:t>
            </w:r>
          </w:p>
          <w:p w:rsidR="00B80DCC" w:rsidRDefault="00B80DCC" w:rsidP="00A740F0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Diskutabilní je zachování anonymity respondentů.</w:t>
            </w:r>
          </w:p>
          <w:p w:rsidR="00A740F0" w:rsidRDefault="00A740F0" w:rsidP="00A740F0">
            <w:pPr>
              <w:pStyle w:val="Odstavecseseznamem"/>
              <w:ind w:left="360"/>
              <w:rPr>
                <w:sz w:val="22"/>
                <w:szCs w:val="22"/>
              </w:rPr>
            </w:pPr>
          </w:p>
          <w:p w:rsidR="00B411DB" w:rsidRPr="00A740F0" w:rsidRDefault="00A740F0" w:rsidP="00362AB0">
            <w:pPr>
              <w:rPr>
                <w:b/>
                <w:sz w:val="22"/>
                <w:szCs w:val="22"/>
              </w:rPr>
            </w:pPr>
            <w:r w:rsidRPr="00A740F0">
              <w:rPr>
                <w:b/>
                <w:sz w:val="22"/>
                <w:szCs w:val="22"/>
              </w:rPr>
              <w:t>Bakalářskou práci považuji za velmi dobře zpracovanou a doporučuji ji k obhajobě.</w:t>
            </w: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A740F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Jaké</w:t>
            </w:r>
            <w:r w:rsidR="00B80DCC">
              <w:rPr>
                <w:sz w:val="22"/>
                <w:szCs w:val="22"/>
              </w:rPr>
              <w:t xml:space="preserve"> výzkumné</w:t>
            </w:r>
            <w:r>
              <w:rPr>
                <w:sz w:val="22"/>
                <w:szCs w:val="22"/>
              </w:rPr>
              <w:t xml:space="preserve"> </w:t>
            </w:r>
            <w:r w:rsidR="00B80DCC">
              <w:rPr>
                <w:sz w:val="22"/>
                <w:szCs w:val="22"/>
              </w:rPr>
              <w:t xml:space="preserve">techniky jste využila pro analýzu dat? Jaké </w:t>
            </w:r>
            <w:r>
              <w:rPr>
                <w:sz w:val="22"/>
                <w:szCs w:val="22"/>
              </w:rPr>
              <w:t>jiné výzkumné techniky byste mohla ve Vašem výzkumu využít?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2A2C28" w:rsidRPr="00C50B27" w:rsidTr="00C50B27">
        <w:tc>
          <w:tcPr>
            <w:tcW w:w="4068" w:type="dxa"/>
            <w:gridSpan w:val="2"/>
            <w:vAlign w:val="center"/>
          </w:tcPr>
          <w:p w:rsidR="002A2C28" w:rsidRPr="00C50B27" w:rsidRDefault="002A2C28" w:rsidP="004C41A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A57F7">
              <w:rPr>
                <w:sz w:val="22"/>
                <w:szCs w:val="22"/>
              </w:rPr>
              <w:t xml:space="preserve"> 14. 05</w:t>
            </w:r>
            <w:r>
              <w:rPr>
                <w:sz w:val="22"/>
                <w:szCs w:val="22"/>
              </w:rPr>
              <w:t>. 2015</w:t>
            </w:r>
          </w:p>
        </w:tc>
        <w:tc>
          <w:tcPr>
            <w:tcW w:w="5760" w:type="dxa"/>
            <w:gridSpan w:val="7"/>
            <w:vAlign w:val="center"/>
          </w:tcPr>
          <w:p w:rsidR="002A2C28" w:rsidRPr="00C50B27" w:rsidRDefault="002A2C28" w:rsidP="004C41A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Eliška Suchánková, v. r.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48E1" w:rsidRDefault="001448E1">
      <w:r>
        <w:separator/>
      </w:r>
    </w:p>
  </w:endnote>
  <w:endnote w:type="continuationSeparator" w:id="0">
    <w:p w:rsidR="001448E1" w:rsidRDefault="001448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48E1" w:rsidRDefault="001448E1">
      <w:r>
        <w:separator/>
      </w:r>
    </w:p>
  </w:footnote>
  <w:footnote w:type="continuationSeparator" w:id="0">
    <w:p w:rsidR="001448E1" w:rsidRDefault="001448E1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B0C1B"/>
    <w:multiLevelType w:val="hybridMultilevel"/>
    <w:tmpl w:val="10803EAA"/>
    <w:lvl w:ilvl="0" w:tplc="13C6069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70970E68"/>
    <w:multiLevelType w:val="hybridMultilevel"/>
    <w:tmpl w:val="9E3C0CF2"/>
    <w:lvl w:ilvl="0" w:tplc="13C6069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75A"/>
    <w:rsid w:val="001448E1"/>
    <w:rsid w:val="00153910"/>
    <w:rsid w:val="00154F27"/>
    <w:rsid w:val="00167210"/>
    <w:rsid w:val="00213172"/>
    <w:rsid w:val="002A2C28"/>
    <w:rsid w:val="00361369"/>
    <w:rsid w:val="00362AB0"/>
    <w:rsid w:val="003F5DA2"/>
    <w:rsid w:val="00512982"/>
    <w:rsid w:val="00526D47"/>
    <w:rsid w:val="0053001E"/>
    <w:rsid w:val="0055255D"/>
    <w:rsid w:val="005C219A"/>
    <w:rsid w:val="006847E2"/>
    <w:rsid w:val="007553A2"/>
    <w:rsid w:val="008614B3"/>
    <w:rsid w:val="00962341"/>
    <w:rsid w:val="009A27D5"/>
    <w:rsid w:val="00A740F0"/>
    <w:rsid w:val="00B411DB"/>
    <w:rsid w:val="00B80DCC"/>
    <w:rsid w:val="00BA3203"/>
    <w:rsid w:val="00BA57F7"/>
    <w:rsid w:val="00C50B27"/>
    <w:rsid w:val="00CA22C6"/>
    <w:rsid w:val="00CA7D64"/>
    <w:rsid w:val="00D05C79"/>
    <w:rsid w:val="00DA075A"/>
    <w:rsid w:val="00DC1BF5"/>
    <w:rsid w:val="00E677FB"/>
    <w:rsid w:val="00E709EA"/>
    <w:rsid w:val="00EB6E58"/>
    <w:rsid w:val="00ED2FBE"/>
    <w:rsid w:val="00EF0679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A740F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A740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chankova\Desktop\Posudky2014-15\POSUDEK%20OPONENTA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45</TotalTime>
  <Pages>1</Pages>
  <Words>346</Words>
  <Characters>2044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suchankova</dc:creator>
  <cp:lastModifiedBy>suchankova</cp:lastModifiedBy>
  <cp:revision>7</cp:revision>
  <cp:lastPrinted>2012-04-25T08:21:00Z</cp:lastPrinted>
  <dcterms:created xsi:type="dcterms:W3CDTF">2015-05-15T08:05:00Z</dcterms:created>
  <dcterms:modified xsi:type="dcterms:W3CDTF">2015-05-15T09:41:00Z</dcterms:modified>
</cp:coreProperties>
</file>