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D029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Stanislava Němcová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D029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Volný čas pubescentů žijících ve městě a na vesnici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6D029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D029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D029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262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D0294" w:rsidRPr="006D0294" w:rsidRDefault="006D0294" w:rsidP="00362AB0">
            <w:pPr>
              <w:rPr>
                <w:b/>
                <w:sz w:val="22"/>
                <w:szCs w:val="22"/>
              </w:rPr>
            </w:pPr>
            <w:r w:rsidRPr="006D0294">
              <w:rPr>
                <w:b/>
                <w:sz w:val="22"/>
                <w:szCs w:val="22"/>
              </w:rPr>
              <w:t xml:space="preserve">Silné stránky: </w:t>
            </w:r>
          </w:p>
          <w:p w:rsidR="006D0294" w:rsidRDefault="006D0294" w:rsidP="006D0294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zpracovala velmi zajímavé téma,  </w:t>
            </w:r>
          </w:p>
          <w:p w:rsidR="006D0294" w:rsidRDefault="006D0294" w:rsidP="006D0294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je dobře a přehledně zpracována, </w:t>
            </w:r>
          </w:p>
          <w:p w:rsidR="006D0294" w:rsidRDefault="006D0294" w:rsidP="006D0294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oceňuji velikost výzkumného souboru, </w:t>
            </w:r>
          </w:p>
          <w:p w:rsidR="006D0294" w:rsidRDefault="006D0294" w:rsidP="006D0294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dat, a to jak v deskriptivní, tak v relační rovině, </w:t>
            </w:r>
          </w:p>
          <w:p w:rsidR="006D0294" w:rsidRDefault="006D0294" w:rsidP="006D0294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v rámci interpretace dat jasně odpovídá na výzkumné otázky – interpretace by však mohla být více precizována, </w:t>
            </w:r>
          </w:p>
          <w:p w:rsidR="006D0294" w:rsidRDefault="006D0294" w:rsidP="006D0294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srovnání výstupů výzkumu s již realizovaným </w:t>
            </w:r>
            <w:proofErr w:type="gramStart"/>
            <w:r>
              <w:rPr>
                <w:sz w:val="22"/>
                <w:szCs w:val="22"/>
              </w:rPr>
              <w:t>výzkumem ,,Děti</w:t>
            </w:r>
            <w:proofErr w:type="gramEnd"/>
            <w:r>
              <w:rPr>
                <w:sz w:val="22"/>
                <w:szCs w:val="22"/>
              </w:rPr>
              <w:t xml:space="preserve"> v ringu dnešního světa“, </w:t>
            </w:r>
          </w:p>
          <w:p w:rsidR="006D0294" w:rsidRDefault="006D0294" w:rsidP="006D0294">
            <w:pPr>
              <w:rPr>
                <w:sz w:val="22"/>
                <w:szCs w:val="22"/>
              </w:rPr>
            </w:pPr>
          </w:p>
          <w:p w:rsidR="006D0294" w:rsidRPr="006D0294" w:rsidRDefault="006D0294" w:rsidP="006D0294">
            <w:pPr>
              <w:rPr>
                <w:b/>
                <w:sz w:val="22"/>
                <w:szCs w:val="22"/>
              </w:rPr>
            </w:pPr>
            <w:r w:rsidRPr="006D0294">
              <w:rPr>
                <w:b/>
                <w:sz w:val="22"/>
                <w:szCs w:val="22"/>
              </w:rPr>
              <w:t>Slabé stránky:</w:t>
            </w:r>
          </w:p>
          <w:p w:rsidR="00B411DB" w:rsidRDefault="006D0294" w:rsidP="006D029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bylo by vhodné zařadit do teoretické části bakalářské práce více vlastních odborných komentářů, </w:t>
            </w:r>
          </w:p>
          <w:p w:rsidR="006D0294" w:rsidRDefault="006D0294" w:rsidP="006D029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ve vymezení výzkumného problému uvádí </w:t>
            </w:r>
            <w:proofErr w:type="gramStart"/>
            <w:r>
              <w:rPr>
                <w:sz w:val="22"/>
                <w:szCs w:val="22"/>
              </w:rPr>
              <w:t>výzkum ,,Děti</w:t>
            </w:r>
            <w:proofErr w:type="gramEnd"/>
            <w:r>
              <w:rPr>
                <w:sz w:val="22"/>
                <w:szCs w:val="22"/>
              </w:rPr>
              <w:t xml:space="preserve"> v ringu dnešního světa“ – dále jej však nekomentuje a neurčuje jeho význam v praktické části bakalářské práce, </w:t>
            </w:r>
          </w:p>
          <w:p w:rsidR="006D0294" w:rsidRDefault="006D0294" w:rsidP="006D029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výzkumné cíle inklinují k výzkumným otázkám, </w:t>
            </w:r>
          </w:p>
          <w:p w:rsidR="006D0294" w:rsidRDefault="006D0294" w:rsidP="006D029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nadměrné citování z metodologické literatury, </w:t>
            </w:r>
          </w:p>
          <w:p w:rsidR="006D0294" w:rsidRDefault="006D0294" w:rsidP="006D029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rámci analýzy dat by bylo vhodné aplikovat vyšší interpretační bázi, </w:t>
            </w:r>
          </w:p>
          <w:p w:rsidR="006D0294" w:rsidRDefault="006D0294" w:rsidP="006D029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interpretace dat v mnohých pasážích působí pouze jako prezentace dat, </w:t>
            </w:r>
          </w:p>
          <w:p w:rsidR="006D0294" w:rsidRPr="00C50B27" w:rsidRDefault="006D0294" w:rsidP="006D029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doporučila bych více rozpracovat doporučení pro praxi.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6D0294" w:rsidRPr="006D0294" w:rsidRDefault="006D0294" w:rsidP="00362AB0">
            <w:pPr>
              <w:rPr>
                <w:sz w:val="22"/>
                <w:szCs w:val="22"/>
              </w:rPr>
            </w:pPr>
            <w:r w:rsidRPr="006D0294">
              <w:rPr>
                <w:sz w:val="22"/>
                <w:szCs w:val="22"/>
              </w:rPr>
              <w:t xml:space="preserve">Uveďte limity Vašeho výzkumu.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2262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D0294">
              <w:rPr>
                <w:sz w:val="22"/>
                <w:szCs w:val="22"/>
              </w:rPr>
              <w:t xml:space="preserve"> 10. 5. 2015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6D0294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0C33" w:rsidRDefault="00C70C33">
      <w:r>
        <w:separator/>
      </w:r>
    </w:p>
  </w:endnote>
  <w:endnote w:type="continuationSeparator" w:id="0">
    <w:p w:rsidR="00C70C33" w:rsidRDefault="00C70C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0C33" w:rsidRDefault="00C70C33">
      <w:r>
        <w:separator/>
      </w:r>
    </w:p>
  </w:footnote>
  <w:footnote w:type="continuationSeparator" w:id="0">
    <w:p w:rsidR="00C70C33" w:rsidRDefault="00C70C3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471480"/>
    <w:multiLevelType w:val="hybridMultilevel"/>
    <w:tmpl w:val="70DE95A6"/>
    <w:lvl w:ilvl="0" w:tplc="C9FEB39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776647"/>
    <w:multiLevelType w:val="hybridMultilevel"/>
    <w:tmpl w:val="99DE60A8"/>
    <w:lvl w:ilvl="0" w:tplc="9E42C2F2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629F"/>
    <w:rsid w:val="000E2C47"/>
    <w:rsid w:val="0022629F"/>
    <w:rsid w:val="00362AB0"/>
    <w:rsid w:val="003F5DA2"/>
    <w:rsid w:val="00512982"/>
    <w:rsid w:val="00514664"/>
    <w:rsid w:val="00526D47"/>
    <w:rsid w:val="0055255D"/>
    <w:rsid w:val="005C219A"/>
    <w:rsid w:val="006847E2"/>
    <w:rsid w:val="006D0294"/>
    <w:rsid w:val="00730C1A"/>
    <w:rsid w:val="00B411DB"/>
    <w:rsid w:val="00BA3203"/>
    <w:rsid w:val="00C03D7D"/>
    <w:rsid w:val="00C50B27"/>
    <w:rsid w:val="00C70C33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14</TotalTime>
  <Pages>1</Pages>
  <Words>345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2015-05-12T13:37:00Z</cp:lastPrinted>
  <dcterms:created xsi:type="dcterms:W3CDTF">2015-05-12T13:25:00Z</dcterms:created>
  <dcterms:modified xsi:type="dcterms:W3CDTF">2015-05-12T13:39:00Z</dcterms:modified>
</cp:coreProperties>
</file>