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71ED" w:rsidRPr="00FE1061" w:rsidRDefault="001471ED" w:rsidP="001471ED"/>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6" w:space="0" w:color="auto"/>
        </w:tblBorders>
        <w:tblLook w:val="01E0"/>
      </w:tblPr>
      <w:tblGrid>
        <w:gridCol w:w="3366"/>
        <w:gridCol w:w="3747"/>
        <w:gridCol w:w="372"/>
        <w:gridCol w:w="375"/>
        <w:gridCol w:w="363"/>
        <w:gridCol w:w="375"/>
        <w:gridCol w:w="351"/>
        <w:gridCol w:w="339"/>
      </w:tblGrid>
      <w:tr w:rsidR="001471ED" w:rsidRPr="00FE1061" w:rsidTr="00261F9D">
        <w:tc>
          <w:tcPr>
            <w:tcW w:w="5000" w:type="pct"/>
            <w:gridSpan w:val="8"/>
          </w:tcPr>
          <w:p w:rsidR="001471ED" w:rsidRPr="00FE1061" w:rsidRDefault="001471ED" w:rsidP="00261F9D">
            <w:pPr>
              <w:jc w:val="center"/>
            </w:pPr>
            <w:r w:rsidRPr="00FE1061">
              <w:rPr>
                <w:b/>
                <w:sz w:val="22"/>
                <w:szCs w:val="22"/>
              </w:rPr>
              <w:t>POSUDEK VEDOUCÍHO BAKALÁŘSKÉ PRÁCE</w:t>
            </w:r>
          </w:p>
        </w:tc>
      </w:tr>
      <w:tr w:rsidR="001471ED" w:rsidRPr="00FE1061" w:rsidTr="00261F9D">
        <w:tc>
          <w:tcPr>
            <w:tcW w:w="1814" w:type="pct"/>
          </w:tcPr>
          <w:p w:rsidR="001471ED" w:rsidRPr="00FE1061" w:rsidRDefault="001471ED" w:rsidP="00261F9D">
            <w:r w:rsidRPr="00FE1061">
              <w:rPr>
                <w:sz w:val="22"/>
                <w:szCs w:val="22"/>
              </w:rPr>
              <w:t>Jméno a příjmení studenta/Autor</w:t>
            </w:r>
          </w:p>
        </w:tc>
        <w:tc>
          <w:tcPr>
            <w:tcW w:w="3186" w:type="pct"/>
            <w:gridSpan w:val="7"/>
          </w:tcPr>
          <w:p w:rsidR="001471ED" w:rsidRPr="00FE1061" w:rsidRDefault="00B124FE" w:rsidP="00261F9D">
            <w:r>
              <w:rPr>
                <w:sz w:val="22"/>
                <w:szCs w:val="22"/>
              </w:rPr>
              <w:t>Ing. Radomír Kozáček</w:t>
            </w:r>
          </w:p>
        </w:tc>
      </w:tr>
      <w:tr w:rsidR="001471ED" w:rsidRPr="00FE1061" w:rsidTr="00261F9D">
        <w:tc>
          <w:tcPr>
            <w:tcW w:w="1814" w:type="pct"/>
          </w:tcPr>
          <w:p w:rsidR="001471ED" w:rsidRPr="00FE1061" w:rsidRDefault="001471ED" w:rsidP="00261F9D">
            <w:r w:rsidRPr="00FE1061">
              <w:rPr>
                <w:sz w:val="22"/>
                <w:szCs w:val="22"/>
              </w:rPr>
              <w:t>Název práce</w:t>
            </w:r>
          </w:p>
        </w:tc>
        <w:tc>
          <w:tcPr>
            <w:tcW w:w="3186" w:type="pct"/>
            <w:gridSpan w:val="7"/>
          </w:tcPr>
          <w:p w:rsidR="001471ED" w:rsidRPr="00FE1061" w:rsidRDefault="00B124FE" w:rsidP="00261F9D">
            <w:r>
              <w:rPr>
                <w:sz w:val="22"/>
                <w:szCs w:val="22"/>
              </w:rPr>
              <w:t>Motivace ke studiu strojírenských oborů na střední odborné škole</w:t>
            </w:r>
          </w:p>
        </w:tc>
      </w:tr>
      <w:tr w:rsidR="001471ED" w:rsidRPr="00FE1061" w:rsidTr="00261F9D">
        <w:tc>
          <w:tcPr>
            <w:tcW w:w="1814" w:type="pct"/>
          </w:tcPr>
          <w:p w:rsidR="001471ED" w:rsidRPr="00FE1061" w:rsidRDefault="001471ED" w:rsidP="00261F9D">
            <w:r w:rsidRPr="00FE1061">
              <w:rPr>
                <w:sz w:val="22"/>
                <w:szCs w:val="22"/>
              </w:rPr>
              <w:t>Jméno a příjmení vedoucího práce</w:t>
            </w:r>
          </w:p>
        </w:tc>
        <w:tc>
          <w:tcPr>
            <w:tcW w:w="3186" w:type="pct"/>
            <w:gridSpan w:val="7"/>
          </w:tcPr>
          <w:p w:rsidR="001471ED" w:rsidRPr="00FE1061" w:rsidRDefault="00B124FE" w:rsidP="00261F9D">
            <w:r>
              <w:rPr>
                <w:sz w:val="22"/>
                <w:szCs w:val="22"/>
              </w:rPr>
              <w:t>Mgr. Viktor Pacholík, Ph.D.</w:t>
            </w:r>
          </w:p>
        </w:tc>
      </w:tr>
      <w:tr w:rsidR="001471ED" w:rsidRPr="00FE1061" w:rsidTr="00261F9D">
        <w:tc>
          <w:tcPr>
            <w:tcW w:w="1814" w:type="pct"/>
          </w:tcPr>
          <w:p w:rsidR="001471ED" w:rsidRPr="00FE1061" w:rsidRDefault="001471ED" w:rsidP="00261F9D">
            <w:r w:rsidRPr="00FE1061">
              <w:rPr>
                <w:sz w:val="22"/>
                <w:szCs w:val="22"/>
              </w:rPr>
              <w:t>Studijní obor</w:t>
            </w:r>
          </w:p>
        </w:tc>
        <w:tc>
          <w:tcPr>
            <w:tcW w:w="3186" w:type="pct"/>
            <w:gridSpan w:val="7"/>
          </w:tcPr>
          <w:p w:rsidR="001471ED" w:rsidRPr="00FE1061" w:rsidRDefault="00B124FE" w:rsidP="00261F9D">
            <w:r>
              <w:rPr>
                <w:sz w:val="22"/>
                <w:szCs w:val="22"/>
              </w:rPr>
              <w:t>Učitelství odborných předmětů pro SŠ</w:t>
            </w:r>
          </w:p>
        </w:tc>
      </w:tr>
      <w:tr w:rsidR="001471ED" w:rsidRPr="00FE1061" w:rsidTr="00261F9D">
        <w:tc>
          <w:tcPr>
            <w:tcW w:w="1814" w:type="pct"/>
          </w:tcPr>
          <w:p w:rsidR="001471ED" w:rsidRPr="00FE1061" w:rsidRDefault="001471ED" w:rsidP="00261F9D">
            <w:r w:rsidRPr="00FE1061">
              <w:rPr>
                <w:sz w:val="22"/>
                <w:szCs w:val="22"/>
              </w:rPr>
              <w:t>Forma studia</w:t>
            </w:r>
          </w:p>
        </w:tc>
        <w:tc>
          <w:tcPr>
            <w:tcW w:w="3186" w:type="pct"/>
            <w:gridSpan w:val="7"/>
          </w:tcPr>
          <w:p w:rsidR="001471ED" w:rsidRPr="00FE1061" w:rsidRDefault="00B124FE" w:rsidP="00261F9D">
            <w:r>
              <w:rPr>
                <w:sz w:val="22"/>
                <w:szCs w:val="22"/>
              </w:rPr>
              <w:t>kombinovaná</w:t>
            </w:r>
          </w:p>
        </w:tc>
      </w:tr>
      <w:tr w:rsidR="001471ED" w:rsidRPr="00FE1061" w:rsidTr="00261F9D">
        <w:tc>
          <w:tcPr>
            <w:tcW w:w="1814" w:type="pct"/>
            <w:vAlign w:val="center"/>
          </w:tcPr>
          <w:p w:rsidR="001471ED" w:rsidRPr="00FE1061" w:rsidRDefault="001471ED" w:rsidP="00261F9D">
            <w:pPr>
              <w:rPr>
                <w:b/>
              </w:rPr>
            </w:pPr>
            <w:r w:rsidRPr="00FE1061">
              <w:rPr>
                <w:b/>
                <w:sz w:val="22"/>
                <w:szCs w:val="22"/>
              </w:rPr>
              <w:t>Kritéria hodnocení práce</w:t>
            </w:r>
          </w:p>
        </w:tc>
        <w:tc>
          <w:tcPr>
            <w:tcW w:w="3186" w:type="pct"/>
            <w:gridSpan w:val="7"/>
          </w:tcPr>
          <w:p w:rsidR="001471ED" w:rsidRPr="00FE1061" w:rsidRDefault="001471ED" w:rsidP="00261F9D">
            <w:pPr>
              <w:jc w:val="right"/>
              <w:rPr>
                <w:b/>
              </w:rPr>
            </w:pPr>
            <w:r w:rsidRPr="00FE1061">
              <w:rPr>
                <w:b/>
                <w:sz w:val="22"/>
                <w:szCs w:val="22"/>
              </w:rPr>
              <w:t>Stupeň hodnocení</w:t>
            </w:r>
          </w:p>
          <w:p w:rsidR="001471ED" w:rsidRPr="00FE1061" w:rsidRDefault="001471ED" w:rsidP="00261F9D">
            <w:pPr>
              <w:jc w:val="right"/>
            </w:pPr>
            <w:r w:rsidRPr="00FE1061">
              <w:rPr>
                <w:b/>
                <w:sz w:val="22"/>
                <w:szCs w:val="22"/>
              </w:rPr>
              <w:t>dle stupnice ECTS</w:t>
            </w:r>
          </w:p>
        </w:tc>
      </w:tr>
      <w:tr w:rsidR="001471ED" w:rsidRPr="00FE1061" w:rsidTr="00261F9D">
        <w:tc>
          <w:tcPr>
            <w:tcW w:w="5000" w:type="pct"/>
            <w:gridSpan w:val="8"/>
            <w:shd w:val="clear" w:color="auto" w:fill="A6A6A6"/>
          </w:tcPr>
          <w:p w:rsidR="001471ED" w:rsidRPr="00FE1061" w:rsidRDefault="001471ED" w:rsidP="00261F9D">
            <w:pPr>
              <w:jc w:val="center"/>
              <w:rPr>
                <w:color w:val="FFFFFF"/>
              </w:rPr>
            </w:pPr>
            <w:r w:rsidRPr="00FE1061">
              <w:rPr>
                <w:b/>
                <w:color w:val="FFFFFF"/>
                <w:sz w:val="22"/>
                <w:szCs w:val="22"/>
              </w:rPr>
              <w:t>Formální stránka práce</w:t>
            </w:r>
          </w:p>
        </w:tc>
      </w:tr>
      <w:tr w:rsidR="001471ED" w:rsidRPr="00FE1061" w:rsidTr="00261F9D">
        <w:tc>
          <w:tcPr>
            <w:tcW w:w="3833" w:type="pct"/>
            <w:gridSpan w:val="2"/>
          </w:tcPr>
          <w:p w:rsidR="001471ED" w:rsidRPr="00FE1061" w:rsidRDefault="001471ED" w:rsidP="00261F9D">
            <w:r w:rsidRPr="00FE1061">
              <w:rPr>
                <w:sz w:val="22"/>
                <w:szCs w:val="22"/>
              </w:rPr>
              <w:t>Přehlednost a členění práce</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3833" w:type="pct"/>
            <w:gridSpan w:val="2"/>
          </w:tcPr>
          <w:p w:rsidR="001471ED" w:rsidRPr="00FE1061" w:rsidRDefault="001471ED" w:rsidP="00261F9D">
            <w:r w:rsidRPr="00FE1061">
              <w:rPr>
                <w:sz w:val="22"/>
                <w:szCs w:val="22"/>
              </w:rPr>
              <w:t>Úroveň jazykového zpracování (odborná, gramatická i stylistická úroveň textu)</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2A54F8" w:rsidP="00261F9D">
            <w:pPr>
              <w:jc w:val="center"/>
            </w:pPr>
            <w:r>
              <w:rPr>
                <w:sz w:val="22"/>
                <w:szCs w:val="22"/>
              </w:rPr>
              <w:t>D</w:t>
            </w: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3833" w:type="pct"/>
            <w:gridSpan w:val="2"/>
          </w:tcPr>
          <w:p w:rsidR="001471ED" w:rsidRPr="00FE1061" w:rsidRDefault="001471ED" w:rsidP="00261F9D">
            <w:r w:rsidRPr="00FE1061">
              <w:rPr>
                <w:sz w:val="22"/>
                <w:szCs w:val="22"/>
              </w:rPr>
              <w:t>Dodržení formálních náležitostí (rozsah práce, dodržení citační normy, estetická úprava, kvalita abstraktu, práce s grafickým, tabulkovým či jiným materiálem)</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r w:rsidRPr="00FE1061">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5000" w:type="pct"/>
            <w:gridSpan w:val="8"/>
            <w:shd w:val="clear" w:color="auto" w:fill="A6A6A6"/>
            <w:vAlign w:val="center"/>
          </w:tcPr>
          <w:p w:rsidR="001471ED" w:rsidRPr="00FE1061" w:rsidRDefault="001471ED" w:rsidP="00261F9D">
            <w:pPr>
              <w:jc w:val="center"/>
            </w:pPr>
            <w:r w:rsidRPr="00FE1061">
              <w:rPr>
                <w:b/>
                <w:color w:val="FFFFFF"/>
                <w:sz w:val="22"/>
                <w:szCs w:val="22"/>
              </w:rPr>
              <w:t>Teoretická část práce</w:t>
            </w:r>
          </w:p>
        </w:tc>
      </w:tr>
      <w:tr w:rsidR="001471ED" w:rsidRPr="00FE1061" w:rsidTr="00261F9D">
        <w:tc>
          <w:tcPr>
            <w:tcW w:w="3833" w:type="pct"/>
            <w:gridSpan w:val="2"/>
          </w:tcPr>
          <w:p w:rsidR="001471ED" w:rsidRPr="00FE1061" w:rsidRDefault="001471ED" w:rsidP="00261F9D">
            <w:r w:rsidRPr="00FE1061">
              <w:rPr>
                <w:sz w:val="22"/>
                <w:szCs w:val="22"/>
              </w:rPr>
              <w:t xml:space="preserve">Formulace cílů práce </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3833" w:type="pct"/>
            <w:gridSpan w:val="2"/>
          </w:tcPr>
          <w:p w:rsidR="001471ED" w:rsidRPr="00FE1061" w:rsidRDefault="001471ED" w:rsidP="00261F9D">
            <w:r w:rsidRPr="00FE1061">
              <w:rPr>
                <w:sz w:val="22"/>
                <w:szCs w:val="22"/>
              </w:rPr>
              <w:t xml:space="preserve">Analýza a syntéza problému </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4125D4" w:rsidP="00261F9D">
            <w:pPr>
              <w:jc w:val="center"/>
            </w:pPr>
            <w:r>
              <w:rPr>
                <w:sz w:val="22"/>
                <w:szCs w:val="22"/>
              </w:rPr>
              <w:t>C</w:t>
            </w: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3833" w:type="pct"/>
            <w:gridSpan w:val="2"/>
          </w:tcPr>
          <w:p w:rsidR="001471ED" w:rsidRPr="00FE1061" w:rsidRDefault="001471ED" w:rsidP="00261F9D">
            <w:r w:rsidRPr="00FE1061">
              <w:rPr>
                <w:sz w:val="22"/>
                <w:szCs w:val="22"/>
              </w:rPr>
              <w:t>Práce s odbornou literaturou (rozsah a aktuálnost použité literatury, hloubka zpracování použité literatury)</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2A54F8" w:rsidP="00261F9D">
            <w:pPr>
              <w:jc w:val="center"/>
            </w:pPr>
            <w:r>
              <w:rPr>
                <w:sz w:val="22"/>
                <w:szCs w:val="22"/>
              </w:rPr>
              <w:t>D</w:t>
            </w: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5000" w:type="pct"/>
            <w:gridSpan w:val="8"/>
            <w:tcBorders>
              <w:bottom w:val="single" w:sz="4" w:space="0" w:color="auto"/>
            </w:tcBorders>
            <w:shd w:val="clear" w:color="auto" w:fill="A6A6A6"/>
            <w:vAlign w:val="center"/>
          </w:tcPr>
          <w:p w:rsidR="001471ED" w:rsidRPr="00FE1061" w:rsidRDefault="001471ED" w:rsidP="00261F9D">
            <w:pPr>
              <w:jc w:val="center"/>
            </w:pPr>
            <w:r w:rsidRPr="00FE1061">
              <w:rPr>
                <w:b/>
                <w:color w:val="FFFFFF"/>
                <w:sz w:val="22"/>
                <w:szCs w:val="22"/>
              </w:rPr>
              <w:t>Praktická část práce</w:t>
            </w:r>
          </w:p>
        </w:tc>
      </w:tr>
      <w:tr w:rsidR="001471ED" w:rsidRPr="00FE1061" w:rsidTr="00261F9D">
        <w:trPr>
          <w:trHeight w:val="266"/>
        </w:trPr>
        <w:tc>
          <w:tcPr>
            <w:tcW w:w="5000" w:type="pct"/>
            <w:gridSpan w:val="8"/>
            <w:tcBorders>
              <w:top w:val="single" w:sz="4" w:space="0" w:color="auto"/>
              <w:bottom w:val="single" w:sz="4" w:space="0" w:color="auto"/>
            </w:tcBorders>
            <w:shd w:val="clear" w:color="auto" w:fill="B8CCE4"/>
          </w:tcPr>
          <w:p w:rsidR="001471ED" w:rsidRPr="00FE1061" w:rsidRDefault="001471ED" w:rsidP="00261F9D">
            <w:pPr>
              <w:rPr>
                <w:b/>
              </w:rPr>
            </w:pPr>
            <w:r w:rsidRPr="00FE1061">
              <w:rPr>
                <w:b/>
                <w:sz w:val="22"/>
                <w:szCs w:val="22"/>
              </w:rPr>
              <w:t>Bakalářská práce teoreticko-výzkumného charakteru</w:t>
            </w: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Věcná správnost výzkumných cílů</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0F42E9" w:rsidP="00261F9D">
            <w:pPr>
              <w:jc w:val="center"/>
            </w:pPr>
            <w:r>
              <w:rPr>
                <w:sz w:val="22"/>
                <w:szCs w:val="22"/>
              </w:rPr>
              <w:t>A</w:t>
            </w: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Adekvátnost výzkumných metod vzhledem k výzkumným otázkám</w:t>
            </w:r>
          </w:p>
          <w:p w:rsidR="001471ED" w:rsidRPr="00FE1061" w:rsidRDefault="001471ED" w:rsidP="00261F9D">
            <w:r w:rsidRPr="00FE1061">
              <w:rPr>
                <w:sz w:val="22"/>
                <w:szCs w:val="22"/>
              </w:rPr>
              <w:t>(druh výzkumu, výzkumné strategie, výzkumný soubor, použité metody a techniky zpracování)</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C</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 xml:space="preserve">Bohatost získaných dat, adekvátnost zpracování dat, analýza dat a interpretace dat </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261F9D">
        <w:tc>
          <w:tcPr>
            <w:tcW w:w="3833" w:type="pct"/>
            <w:gridSpan w:val="2"/>
            <w:tcBorders>
              <w:top w:val="single" w:sz="4" w:space="0" w:color="auto"/>
              <w:bottom w:val="single" w:sz="4" w:space="0" w:color="auto"/>
            </w:tcBorders>
            <w:shd w:val="clear" w:color="auto" w:fill="B8CCE4"/>
          </w:tcPr>
          <w:p w:rsidR="001471ED" w:rsidRPr="00FE1061" w:rsidRDefault="001471ED" w:rsidP="00261F9D">
            <w:r w:rsidRPr="00FE1061">
              <w:rPr>
                <w:sz w:val="22"/>
                <w:szCs w:val="22"/>
              </w:rPr>
              <w:t>Splnění výzkumných cílů a formulace závěrů práce</w:t>
            </w: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B8CCE4"/>
            <w:vAlign w:val="center"/>
          </w:tcPr>
          <w:p w:rsidR="001471ED" w:rsidRPr="00FE1061" w:rsidRDefault="001471ED" w:rsidP="00261F9D">
            <w:pPr>
              <w:jc w:val="center"/>
            </w:pPr>
            <w:r w:rsidRPr="00FE1061">
              <w:rPr>
                <w:sz w:val="22"/>
                <w:szCs w:val="22"/>
              </w:rPr>
              <w:t>E</w:t>
            </w:r>
          </w:p>
        </w:tc>
        <w:tc>
          <w:tcPr>
            <w:tcW w:w="183" w:type="pct"/>
            <w:tcBorders>
              <w:top w:val="single" w:sz="4" w:space="0" w:color="auto"/>
              <w:bottom w:val="single" w:sz="4" w:space="0" w:color="auto"/>
            </w:tcBorders>
            <w:shd w:val="clear" w:color="auto" w:fill="B8CCE4"/>
            <w:vAlign w:val="center"/>
          </w:tcPr>
          <w:p w:rsidR="001471ED" w:rsidRPr="00FE1061" w:rsidRDefault="001471ED" w:rsidP="00261F9D">
            <w:pPr>
              <w:jc w:val="center"/>
            </w:pPr>
          </w:p>
        </w:tc>
      </w:tr>
      <w:tr w:rsidR="001471ED" w:rsidRPr="00FE1061" w:rsidTr="00261F9D">
        <w:tc>
          <w:tcPr>
            <w:tcW w:w="5000" w:type="pct"/>
            <w:gridSpan w:val="8"/>
            <w:tcBorders>
              <w:top w:val="single" w:sz="4" w:space="0" w:color="auto"/>
              <w:bottom w:val="single" w:sz="4" w:space="0" w:color="auto"/>
            </w:tcBorders>
            <w:shd w:val="clear" w:color="auto" w:fill="FBD4B4"/>
          </w:tcPr>
          <w:p w:rsidR="001471ED" w:rsidRPr="00FE1061" w:rsidRDefault="001471ED" w:rsidP="00261F9D">
            <w:pPr>
              <w:rPr>
                <w:b/>
              </w:rPr>
            </w:pPr>
            <w:r w:rsidRPr="00FE1061">
              <w:rPr>
                <w:b/>
                <w:sz w:val="22"/>
                <w:szCs w:val="22"/>
              </w:rPr>
              <w:t>Bakalářská práce teoreticko-aplikačního charakteru</w:t>
            </w:r>
          </w:p>
        </w:tc>
      </w:tr>
      <w:tr w:rsidR="001471ED" w:rsidRPr="00FE1061" w:rsidTr="00261F9D">
        <w:tc>
          <w:tcPr>
            <w:tcW w:w="3833"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Originalita cílů aplikačního výstupu</w:t>
            </w:r>
            <w:r w:rsidRPr="00FE1061">
              <w:t xml:space="preserve"> </w:t>
            </w:r>
            <w:r w:rsidRPr="00FE1061">
              <w:rPr>
                <w:sz w:val="22"/>
                <w:szCs w:val="22"/>
              </w:rPr>
              <w:t>(náročnost, srozumitelnost, aktuálnost)</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83"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r>
      <w:tr w:rsidR="001471ED" w:rsidRPr="00FE1061" w:rsidTr="00261F9D">
        <w:tc>
          <w:tcPr>
            <w:tcW w:w="3833"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 xml:space="preserve">Didaktická správnost rozpracování cílových kompetencí aplikačního výstupu, hloubka rozpracování obsahu aplikačního výstupu, didaktická přiměřenost realizace aplikačního výstupu </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83"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r>
      <w:tr w:rsidR="001471ED" w:rsidRPr="00FE1061" w:rsidTr="00261F9D">
        <w:tc>
          <w:tcPr>
            <w:tcW w:w="3833" w:type="pct"/>
            <w:gridSpan w:val="2"/>
            <w:tcBorders>
              <w:top w:val="single" w:sz="4" w:space="0" w:color="auto"/>
              <w:bottom w:val="single" w:sz="4" w:space="0" w:color="auto"/>
            </w:tcBorders>
            <w:shd w:val="clear" w:color="auto" w:fill="FBD4B4"/>
          </w:tcPr>
          <w:p w:rsidR="001471ED" w:rsidRPr="00FE1061" w:rsidRDefault="001471ED" w:rsidP="00261F9D">
            <w:r w:rsidRPr="00FE1061">
              <w:rPr>
                <w:sz w:val="22"/>
                <w:szCs w:val="22"/>
              </w:rPr>
              <w:t>Přiměřenost a rozsah evalvace průběhu a výsledků aplikačního výstupu</w:t>
            </w: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95"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202"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89"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c>
          <w:tcPr>
            <w:tcW w:w="183" w:type="pct"/>
            <w:tcBorders>
              <w:top w:val="single" w:sz="4" w:space="0" w:color="auto"/>
              <w:bottom w:val="single" w:sz="4" w:space="0" w:color="auto"/>
            </w:tcBorders>
            <w:shd w:val="clear" w:color="auto" w:fill="FBD4B4"/>
            <w:vAlign w:val="center"/>
          </w:tcPr>
          <w:p w:rsidR="001471ED" w:rsidRPr="00FE1061" w:rsidRDefault="001471ED" w:rsidP="00261F9D">
            <w:pPr>
              <w:jc w:val="center"/>
            </w:pPr>
          </w:p>
        </w:tc>
      </w:tr>
      <w:tr w:rsidR="001471ED" w:rsidRPr="00FE1061" w:rsidTr="00261F9D">
        <w:tc>
          <w:tcPr>
            <w:tcW w:w="5000" w:type="pct"/>
            <w:gridSpan w:val="8"/>
            <w:shd w:val="clear" w:color="auto" w:fill="A6A6A6"/>
          </w:tcPr>
          <w:p w:rsidR="001471ED" w:rsidRPr="00FE1061" w:rsidRDefault="001471ED" w:rsidP="00261F9D">
            <w:pPr>
              <w:jc w:val="center"/>
              <w:rPr>
                <w:b/>
                <w:color w:val="FFFFFF"/>
              </w:rPr>
            </w:pPr>
            <w:r w:rsidRPr="00FE1061">
              <w:rPr>
                <w:b/>
                <w:color w:val="FFFFFF"/>
                <w:sz w:val="22"/>
                <w:szCs w:val="22"/>
              </w:rPr>
              <w:t>Celková kvalita a přínos práce</w:t>
            </w:r>
          </w:p>
        </w:tc>
      </w:tr>
      <w:tr w:rsidR="001471ED" w:rsidRPr="00FE1061" w:rsidTr="00261F9D">
        <w:tc>
          <w:tcPr>
            <w:tcW w:w="3833" w:type="pct"/>
            <w:gridSpan w:val="2"/>
          </w:tcPr>
          <w:p w:rsidR="001471ED" w:rsidRPr="00FE1061" w:rsidRDefault="001471ED" w:rsidP="00261F9D">
            <w:r w:rsidRPr="00FE1061">
              <w:rPr>
                <w:sz w:val="22"/>
                <w:szCs w:val="22"/>
              </w:rPr>
              <w:t>Kvalita, náročnost a originalita řešení zvoleného tématu</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1471ED" w:rsidP="00261F9D">
            <w:pPr>
              <w:jc w:val="center"/>
            </w:pPr>
            <w:r w:rsidRPr="00FE1061">
              <w:rPr>
                <w:sz w:val="22"/>
                <w:szCs w:val="22"/>
              </w:rPr>
              <w:t>D</w:t>
            </w:r>
          </w:p>
        </w:tc>
        <w:tc>
          <w:tcPr>
            <w:tcW w:w="189" w:type="pct"/>
            <w:vAlign w:val="center"/>
          </w:tcPr>
          <w:p w:rsidR="001471ED" w:rsidRPr="00FE1061" w:rsidRDefault="001471ED" w:rsidP="00261F9D">
            <w:pPr>
              <w:jc w:val="center"/>
            </w:pPr>
          </w:p>
        </w:tc>
        <w:tc>
          <w:tcPr>
            <w:tcW w:w="183" w:type="pct"/>
            <w:vAlign w:val="center"/>
          </w:tcPr>
          <w:p w:rsidR="001471ED" w:rsidRPr="00FE1061" w:rsidRDefault="001471ED" w:rsidP="00261F9D">
            <w:pPr>
              <w:jc w:val="center"/>
            </w:pPr>
          </w:p>
        </w:tc>
      </w:tr>
      <w:tr w:rsidR="001471ED" w:rsidRPr="00FE1061" w:rsidTr="00261F9D">
        <w:tc>
          <w:tcPr>
            <w:tcW w:w="3833" w:type="pct"/>
            <w:gridSpan w:val="2"/>
          </w:tcPr>
          <w:p w:rsidR="001471ED" w:rsidRPr="00FE1061" w:rsidRDefault="001471ED" w:rsidP="00261F9D">
            <w:r w:rsidRPr="00FE1061">
              <w:rPr>
                <w:sz w:val="22"/>
                <w:szCs w:val="22"/>
              </w:rPr>
              <w:t>Odborný přínos práce a možnost jejího praktického využití</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p>
        </w:tc>
      </w:tr>
      <w:tr w:rsidR="001471ED" w:rsidRPr="00FE1061" w:rsidTr="00261F9D">
        <w:tc>
          <w:tcPr>
            <w:tcW w:w="3833" w:type="pct"/>
            <w:gridSpan w:val="2"/>
          </w:tcPr>
          <w:p w:rsidR="001471ED" w:rsidRPr="00FE1061" w:rsidRDefault="001471ED" w:rsidP="00261F9D">
            <w:r w:rsidRPr="00FE1061">
              <w:rPr>
                <w:sz w:val="22"/>
                <w:szCs w:val="22"/>
              </w:rPr>
              <w:t>Spolupráce s vedoucím práce</w:t>
            </w:r>
          </w:p>
        </w:tc>
        <w:tc>
          <w:tcPr>
            <w:tcW w:w="202"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195" w:type="pct"/>
            <w:vAlign w:val="center"/>
          </w:tcPr>
          <w:p w:rsidR="001471ED" w:rsidRPr="00FE1061" w:rsidRDefault="001471ED" w:rsidP="00261F9D">
            <w:pPr>
              <w:jc w:val="center"/>
            </w:pPr>
          </w:p>
        </w:tc>
        <w:tc>
          <w:tcPr>
            <w:tcW w:w="202" w:type="pct"/>
            <w:vAlign w:val="center"/>
          </w:tcPr>
          <w:p w:rsidR="001471ED" w:rsidRPr="00FE1061" w:rsidRDefault="001471ED" w:rsidP="00261F9D">
            <w:pPr>
              <w:jc w:val="center"/>
            </w:pPr>
          </w:p>
        </w:tc>
        <w:tc>
          <w:tcPr>
            <w:tcW w:w="189" w:type="pct"/>
            <w:vAlign w:val="center"/>
          </w:tcPr>
          <w:p w:rsidR="001471ED" w:rsidRPr="00FE1061" w:rsidRDefault="001471ED" w:rsidP="00261F9D">
            <w:pPr>
              <w:jc w:val="center"/>
            </w:pPr>
            <w:r w:rsidRPr="00FE1061">
              <w:rPr>
                <w:sz w:val="22"/>
                <w:szCs w:val="22"/>
              </w:rPr>
              <w:t>E</w:t>
            </w:r>
          </w:p>
        </w:tc>
        <w:tc>
          <w:tcPr>
            <w:tcW w:w="183" w:type="pct"/>
            <w:vAlign w:val="center"/>
          </w:tcPr>
          <w:p w:rsidR="001471ED" w:rsidRPr="00FE1061" w:rsidRDefault="001471ED" w:rsidP="00261F9D">
            <w:pPr>
              <w:jc w:val="center"/>
            </w:pPr>
          </w:p>
        </w:tc>
      </w:tr>
      <w:tr w:rsidR="001471ED" w:rsidRPr="00FE1061" w:rsidTr="00261F9D">
        <w:tc>
          <w:tcPr>
            <w:tcW w:w="5000" w:type="pct"/>
            <w:gridSpan w:val="8"/>
          </w:tcPr>
          <w:p w:rsidR="001471ED" w:rsidRPr="00FE1061" w:rsidRDefault="001471ED" w:rsidP="00261F9D">
            <w:pPr>
              <w:rPr>
                <w:b/>
              </w:rPr>
            </w:pPr>
            <w:r w:rsidRPr="00FE1061">
              <w:rPr>
                <w:b/>
                <w:sz w:val="22"/>
                <w:szCs w:val="22"/>
              </w:rPr>
              <w:t>Odůvodnění hodnocení práce:</w:t>
            </w:r>
          </w:p>
          <w:p w:rsidR="001471ED" w:rsidRDefault="002A54F8" w:rsidP="002A54F8">
            <w:r>
              <w:rPr>
                <w:sz w:val="22"/>
                <w:szCs w:val="22"/>
              </w:rPr>
              <w:t>Předložená bakalářská práce po formální stránce vyhovuje požadavkům kladeným na závěrečné práce. Členění je logické, v teoretické části nepostrádá návaznost. V praktické části by si některé kapitoly zasloužily důkladnější propracování (viz další text). Práce však jako celek působí nejednotně kvůli použití rozdílných jazykových stylů. Teoretická část svými stylistickými charakteristikami vysoce převyšuje část praktickou, především výsledková část a závěry práce jsou psány velmi stručně, místy až heslovitě.</w:t>
            </w:r>
          </w:p>
          <w:p w:rsidR="002A54F8" w:rsidRDefault="002A54F8" w:rsidP="002A54F8">
            <w:r>
              <w:rPr>
                <w:sz w:val="22"/>
                <w:szCs w:val="22"/>
              </w:rPr>
              <w:t xml:space="preserve">Formulace obecného cíle práce je velmi volná, </w:t>
            </w:r>
            <w:r w:rsidR="000E599C">
              <w:rPr>
                <w:sz w:val="22"/>
                <w:szCs w:val="22"/>
              </w:rPr>
              <w:t>cíl je formulován jednoznačně. Cílem práce je „</w:t>
            </w:r>
            <w:r w:rsidR="000E599C" w:rsidRPr="000E599C">
              <w:rPr>
                <w:i/>
                <w:sz w:val="22"/>
                <w:szCs w:val="22"/>
              </w:rPr>
              <w:t>identifikovat a analyzovat roli motivace ke studiu odb</w:t>
            </w:r>
            <w:r w:rsidR="000E599C">
              <w:rPr>
                <w:i/>
                <w:sz w:val="22"/>
                <w:szCs w:val="22"/>
              </w:rPr>
              <w:t>orných</w:t>
            </w:r>
            <w:r w:rsidR="000E599C" w:rsidRPr="000E599C">
              <w:rPr>
                <w:i/>
                <w:sz w:val="22"/>
                <w:szCs w:val="22"/>
              </w:rPr>
              <w:t xml:space="preserve"> předmětů u žáků střední odborné školy</w:t>
            </w:r>
            <w:r w:rsidR="000E599C" w:rsidRPr="000E599C">
              <w:rPr>
                <w:sz w:val="22"/>
                <w:szCs w:val="22"/>
              </w:rPr>
              <w:t>," není však zřejmé, v čem podle autora motivace svou roli sehrává</w:t>
            </w:r>
            <w:r w:rsidR="000E599C">
              <w:rPr>
                <w:sz w:val="22"/>
                <w:szCs w:val="22"/>
              </w:rPr>
              <w:t xml:space="preserve"> (ve studijních výsledcích, aktivním nasazení, snaze studium dokončit apod.). Obecný cíl navíc není v souladu s cílem výzkumným, neboť </w:t>
            </w:r>
            <w:r w:rsidR="000E599C">
              <w:rPr>
                <w:sz w:val="22"/>
                <w:szCs w:val="22"/>
              </w:rPr>
              <w:lastRenderedPageBreak/>
              <w:t xml:space="preserve">cílem práce není hledat vztah motivace ke studiu k dalším aspektům studia, ale </w:t>
            </w:r>
            <w:r w:rsidR="000E599C" w:rsidRPr="000E599C">
              <w:rPr>
                <w:sz w:val="22"/>
                <w:szCs w:val="22"/>
              </w:rPr>
              <w:t>na strukturu motivačních faktorů a její změny v průběhu studia.</w:t>
            </w:r>
          </w:p>
          <w:p w:rsidR="000E599C" w:rsidRDefault="000E599C" w:rsidP="002A54F8">
            <w:r>
              <w:rPr>
                <w:sz w:val="22"/>
                <w:szCs w:val="22"/>
              </w:rPr>
              <w:t xml:space="preserve">V teoretické části bych dále ocenil </w:t>
            </w:r>
            <w:r w:rsidRPr="000E599C">
              <w:rPr>
                <w:sz w:val="22"/>
                <w:szCs w:val="22"/>
              </w:rPr>
              <w:t>podrobnější analýzu problematiky školní (studijní) motivace. Postrádám také relevantní informace shrnující stav dosavadních poznatků, provedených výzkumů apod. V příslušné kapitole autor uvádí spíše obecný stav českého školství (se zaměřením na technické obory), čtenář zde však nachází jen velmi málo k problematice motivace žáků a vnitřních pohnutek vedoucích žáky ke studiu určitých oborů.</w:t>
            </w:r>
          </w:p>
          <w:p w:rsidR="000E599C" w:rsidRDefault="000E599C" w:rsidP="002A54F8">
            <w:r>
              <w:rPr>
                <w:sz w:val="22"/>
                <w:szCs w:val="22"/>
              </w:rPr>
              <w:t xml:space="preserve">Citační norma je v zásadě dodržena, objevují se pouze drobné formální nedostatky. </w:t>
            </w:r>
            <w:r w:rsidRPr="000E599C">
              <w:rPr>
                <w:sz w:val="22"/>
                <w:szCs w:val="22"/>
              </w:rPr>
              <w:t>Ojediněle pravděpo</w:t>
            </w:r>
            <w:r>
              <w:rPr>
                <w:sz w:val="22"/>
                <w:szCs w:val="22"/>
              </w:rPr>
              <w:t>dob</w:t>
            </w:r>
            <w:r w:rsidRPr="000E599C">
              <w:rPr>
                <w:sz w:val="22"/>
                <w:szCs w:val="22"/>
              </w:rPr>
              <w:t>ně chybí uvedení citovaného zdroje (</w:t>
            </w:r>
            <w:r>
              <w:rPr>
                <w:sz w:val="22"/>
                <w:szCs w:val="22"/>
              </w:rPr>
              <w:t xml:space="preserve">např. </w:t>
            </w:r>
            <w:r w:rsidRPr="000E599C">
              <w:rPr>
                <w:sz w:val="22"/>
                <w:szCs w:val="22"/>
              </w:rPr>
              <w:t>str. 38).</w:t>
            </w:r>
            <w:r>
              <w:rPr>
                <w:sz w:val="22"/>
                <w:szCs w:val="22"/>
              </w:rPr>
              <w:t xml:space="preserve"> Ačkoli aktuální literatura k tématu není snadno dostupná, domnívám se, že autor mohl více využívat časopiseckých zdrojů a konferenčních sborníků. Také fulltextové databáze by mohly poskytnout řadu důležitých podnětů.</w:t>
            </w:r>
          </w:p>
          <w:p w:rsidR="000F42E9" w:rsidRDefault="000E599C" w:rsidP="002A54F8">
            <w:r>
              <w:rPr>
                <w:sz w:val="22"/>
                <w:szCs w:val="22"/>
              </w:rPr>
              <w:t>Zásadní nedostatky však spatřuji v empirické části práce. Již zmíněna jazyková chudost textu se umocňuje velmi chabou až nedostatečnou interpretací získaných výsledků. Analýza dat je pouze povrchní, autor neodkrývá hlubší souvislosti</w:t>
            </w:r>
            <w:r w:rsidR="000F42E9">
              <w:rPr>
                <w:sz w:val="22"/>
                <w:szCs w:val="22"/>
              </w:rPr>
              <w:t xml:space="preserve">. Interpretace výzkumných zjištění je tak velmi strohá. </w:t>
            </w:r>
            <w:r w:rsidR="000F42E9" w:rsidRPr="000F42E9">
              <w:rPr>
                <w:sz w:val="22"/>
                <w:szCs w:val="22"/>
              </w:rPr>
              <w:t>Především rozdíly, které byly identifikovány mezi jednotlivými ročníky či obory, jsou zmíněny jen povrchně, postrádám hlubší analýzu. Většinou je čtenář odkázán na obrázek (graf) a tabulku, přičemž důkladná slovní interpretace chybí.</w:t>
            </w:r>
            <w:r w:rsidR="000F42E9">
              <w:rPr>
                <w:sz w:val="22"/>
                <w:szCs w:val="22"/>
              </w:rPr>
              <w:t xml:space="preserve"> Vhodné by bylo použití znaménkového testu, který by lépe identifikoval konkrétní rozdíly potvrzené testem chí-kvadrát.</w:t>
            </w:r>
          </w:p>
          <w:p w:rsidR="000E599C" w:rsidRDefault="000F42E9" w:rsidP="002A54F8">
            <w:r>
              <w:rPr>
                <w:sz w:val="22"/>
                <w:szCs w:val="22"/>
              </w:rPr>
              <w:t>Vytyčené výzkumné c</w:t>
            </w:r>
            <w:r w:rsidRPr="000F42E9">
              <w:rPr>
                <w:sz w:val="22"/>
                <w:szCs w:val="22"/>
              </w:rPr>
              <w:t>íle nelze považovat za splněné, neboť autor nedokázal svá výzkumná zjištění dostatečně interpretovat.</w:t>
            </w:r>
            <w:r>
              <w:rPr>
                <w:sz w:val="22"/>
                <w:szCs w:val="22"/>
              </w:rPr>
              <w:t xml:space="preserve"> </w:t>
            </w:r>
            <w:r w:rsidRPr="000F42E9">
              <w:rPr>
                <w:sz w:val="22"/>
                <w:szCs w:val="22"/>
              </w:rPr>
              <w:t xml:space="preserve">V kapitole </w:t>
            </w:r>
            <w:r w:rsidRPr="000F42E9">
              <w:rPr>
                <w:i/>
                <w:sz w:val="22"/>
                <w:szCs w:val="22"/>
              </w:rPr>
              <w:t>Závěry práce</w:t>
            </w:r>
            <w:r w:rsidRPr="000F42E9">
              <w:rPr>
                <w:sz w:val="22"/>
                <w:szCs w:val="22"/>
              </w:rPr>
              <w:t xml:space="preserve"> bych očekával shrnutí stěžejních výzkumných zjištění, namísto toho autor v první části podává spíše stručnou anotaci (dělení práce na část teoretickou a praktickou)</w:t>
            </w:r>
            <w:r>
              <w:rPr>
                <w:sz w:val="22"/>
                <w:szCs w:val="22"/>
              </w:rPr>
              <w:t xml:space="preserve">. </w:t>
            </w:r>
            <w:r w:rsidRPr="000F42E9">
              <w:rPr>
                <w:sz w:val="22"/>
                <w:szCs w:val="22"/>
              </w:rPr>
              <w:t>Doporučení do praxe se opírají o výzkumná zjištění, opět však chybí hlubší v</w:t>
            </w:r>
            <w:r>
              <w:rPr>
                <w:sz w:val="22"/>
                <w:szCs w:val="22"/>
              </w:rPr>
              <w:t>hled do problematiky a odhalování</w:t>
            </w:r>
            <w:r w:rsidRPr="000F42E9">
              <w:rPr>
                <w:sz w:val="22"/>
                <w:szCs w:val="22"/>
              </w:rPr>
              <w:t xml:space="preserve"> skrytých souvislostí.</w:t>
            </w:r>
          </w:p>
          <w:p w:rsidR="002A54F8" w:rsidRPr="00FE1061" w:rsidRDefault="002A54F8" w:rsidP="002A54F8"/>
        </w:tc>
      </w:tr>
      <w:tr w:rsidR="001471ED" w:rsidRPr="00FE1061" w:rsidTr="00261F9D">
        <w:tc>
          <w:tcPr>
            <w:tcW w:w="5000" w:type="pct"/>
            <w:gridSpan w:val="8"/>
          </w:tcPr>
          <w:p w:rsidR="001471ED" w:rsidRPr="00FE1061" w:rsidRDefault="001471ED" w:rsidP="00261F9D">
            <w:pPr>
              <w:rPr>
                <w:b/>
              </w:rPr>
            </w:pPr>
            <w:r w:rsidRPr="00FE1061">
              <w:rPr>
                <w:b/>
                <w:sz w:val="22"/>
                <w:szCs w:val="22"/>
              </w:rPr>
              <w:lastRenderedPageBreak/>
              <w:t>Otázky k obhajobě:</w:t>
            </w:r>
          </w:p>
          <w:p w:rsidR="001471ED" w:rsidRPr="00FE1061" w:rsidRDefault="001471ED" w:rsidP="001471ED">
            <w:pPr>
              <w:numPr>
                <w:ilvl w:val="0"/>
                <w:numId w:val="1"/>
              </w:numPr>
              <w:ind w:left="426"/>
            </w:pPr>
          </w:p>
          <w:p w:rsidR="001471ED" w:rsidRPr="00FE1061" w:rsidRDefault="001471ED" w:rsidP="001471ED">
            <w:pPr>
              <w:numPr>
                <w:ilvl w:val="0"/>
                <w:numId w:val="1"/>
              </w:numPr>
              <w:ind w:left="426"/>
            </w:pPr>
          </w:p>
        </w:tc>
      </w:tr>
      <w:tr w:rsidR="001471ED" w:rsidRPr="00FE1061" w:rsidTr="00261F9D">
        <w:tc>
          <w:tcPr>
            <w:tcW w:w="3833" w:type="pct"/>
            <w:gridSpan w:val="2"/>
          </w:tcPr>
          <w:p w:rsidR="001471ED" w:rsidRPr="00FE1061" w:rsidRDefault="001471ED" w:rsidP="00261F9D">
            <w:r w:rsidRPr="00FE1061">
              <w:rPr>
                <w:b/>
                <w:sz w:val="22"/>
                <w:szCs w:val="22"/>
              </w:rPr>
              <w:t>Celkové hodnocení</w:t>
            </w:r>
            <w:r w:rsidRPr="00FE1061">
              <w:rPr>
                <w:rStyle w:val="Znakapoznpodarou"/>
                <w:b/>
                <w:sz w:val="22"/>
                <w:szCs w:val="22"/>
              </w:rPr>
              <w:footnoteReference w:customMarkFollows="1" w:id="1"/>
              <w:t>*</w:t>
            </w:r>
          </w:p>
        </w:tc>
        <w:tc>
          <w:tcPr>
            <w:tcW w:w="202" w:type="pct"/>
          </w:tcPr>
          <w:p w:rsidR="001471ED" w:rsidRPr="00FE1061" w:rsidRDefault="001471ED" w:rsidP="00261F9D">
            <w:pPr>
              <w:jc w:val="center"/>
            </w:pPr>
          </w:p>
        </w:tc>
        <w:tc>
          <w:tcPr>
            <w:tcW w:w="195" w:type="pct"/>
          </w:tcPr>
          <w:p w:rsidR="001471ED" w:rsidRPr="00FE1061" w:rsidRDefault="001471ED" w:rsidP="00261F9D">
            <w:pPr>
              <w:jc w:val="center"/>
            </w:pPr>
          </w:p>
        </w:tc>
        <w:tc>
          <w:tcPr>
            <w:tcW w:w="195" w:type="pct"/>
          </w:tcPr>
          <w:p w:rsidR="001471ED" w:rsidRPr="00FE1061" w:rsidRDefault="001471ED" w:rsidP="00261F9D">
            <w:pPr>
              <w:jc w:val="center"/>
            </w:pPr>
          </w:p>
        </w:tc>
        <w:tc>
          <w:tcPr>
            <w:tcW w:w="202" w:type="pct"/>
          </w:tcPr>
          <w:p w:rsidR="001471ED" w:rsidRPr="00FE1061" w:rsidRDefault="001471ED" w:rsidP="00261F9D">
            <w:pPr>
              <w:jc w:val="center"/>
            </w:pPr>
          </w:p>
        </w:tc>
        <w:tc>
          <w:tcPr>
            <w:tcW w:w="189" w:type="pct"/>
          </w:tcPr>
          <w:p w:rsidR="001471ED" w:rsidRPr="000F42E9" w:rsidRDefault="001471ED" w:rsidP="00261F9D">
            <w:pPr>
              <w:jc w:val="center"/>
            </w:pPr>
            <w:r w:rsidRPr="000F42E9">
              <w:rPr>
                <w:sz w:val="22"/>
                <w:szCs w:val="22"/>
              </w:rPr>
              <w:t>E</w:t>
            </w:r>
          </w:p>
        </w:tc>
        <w:tc>
          <w:tcPr>
            <w:tcW w:w="183" w:type="pct"/>
          </w:tcPr>
          <w:p w:rsidR="001471ED" w:rsidRPr="00FE1061" w:rsidRDefault="001471ED" w:rsidP="00261F9D">
            <w:pPr>
              <w:jc w:val="center"/>
            </w:pPr>
          </w:p>
        </w:tc>
      </w:tr>
      <w:tr w:rsidR="001471ED" w:rsidRPr="00FE1061" w:rsidTr="00261F9D">
        <w:tc>
          <w:tcPr>
            <w:tcW w:w="3833" w:type="pct"/>
            <w:gridSpan w:val="2"/>
            <w:vAlign w:val="center"/>
          </w:tcPr>
          <w:p w:rsidR="001471ED" w:rsidRPr="00FE1061" w:rsidRDefault="001471ED" w:rsidP="00261F9D">
            <w:r w:rsidRPr="00FE1061">
              <w:rPr>
                <w:sz w:val="22"/>
                <w:szCs w:val="22"/>
              </w:rPr>
              <w:t>Datum:</w:t>
            </w:r>
            <w:r w:rsidR="00113A59">
              <w:rPr>
                <w:sz w:val="22"/>
                <w:szCs w:val="22"/>
              </w:rPr>
              <w:t xml:space="preserve"> 15. 5. 2015</w:t>
            </w:r>
          </w:p>
        </w:tc>
        <w:tc>
          <w:tcPr>
            <w:tcW w:w="1167" w:type="pct"/>
            <w:gridSpan w:val="6"/>
            <w:vAlign w:val="center"/>
          </w:tcPr>
          <w:p w:rsidR="001471ED" w:rsidRPr="00FE1061" w:rsidRDefault="001471ED" w:rsidP="00261F9D">
            <w:r w:rsidRPr="00FE1061">
              <w:rPr>
                <w:sz w:val="22"/>
                <w:szCs w:val="22"/>
              </w:rPr>
              <w:t>Podpis:</w:t>
            </w:r>
            <w:r w:rsidR="00DE34B9">
              <w:rPr>
                <w:sz w:val="22"/>
                <w:szCs w:val="22"/>
              </w:rPr>
              <w:t xml:space="preserve"> </w:t>
            </w:r>
            <w:proofErr w:type="spellStart"/>
            <w:proofErr w:type="gramStart"/>
            <w:r w:rsidR="00DE34B9">
              <w:rPr>
                <w:sz w:val="22"/>
                <w:szCs w:val="22"/>
              </w:rPr>
              <w:t>V</w:t>
            </w:r>
            <w:proofErr w:type="spellEnd"/>
            <w:r w:rsidR="00DE34B9">
              <w:rPr>
                <w:sz w:val="22"/>
                <w:szCs w:val="22"/>
              </w:rPr>
              <w:t>.Pacholík</w:t>
            </w:r>
            <w:proofErr w:type="gramEnd"/>
            <w:r w:rsidR="00DE34B9">
              <w:rPr>
                <w:sz w:val="22"/>
                <w:szCs w:val="22"/>
              </w:rPr>
              <w:t>,v.r.</w:t>
            </w:r>
          </w:p>
        </w:tc>
      </w:tr>
    </w:tbl>
    <w:p w:rsidR="00B94260" w:rsidRDefault="00B94260">
      <w:bookmarkStart w:id="0" w:name="_GoBack"/>
      <w:bookmarkEnd w:id="0"/>
    </w:p>
    <w:sectPr w:rsidR="00B94260" w:rsidSect="00292363">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1BFB" w:rsidRDefault="00A81BFB" w:rsidP="001471ED">
      <w:r>
        <w:separator/>
      </w:r>
    </w:p>
  </w:endnote>
  <w:endnote w:type="continuationSeparator" w:id="0">
    <w:p w:rsidR="00A81BFB" w:rsidRDefault="00A81BFB" w:rsidP="001471E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1BFB" w:rsidRDefault="00A81BFB" w:rsidP="001471ED">
      <w:r>
        <w:separator/>
      </w:r>
    </w:p>
  </w:footnote>
  <w:footnote w:type="continuationSeparator" w:id="0">
    <w:p w:rsidR="00A81BFB" w:rsidRDefault="00A81BFB" w:rsidP="001471ED">
      <w:r>
        <w:continuationSeparator/>
      </w:r>
    </w:p>
  </w:footnote>
  <w:footnote w:id="1">
    <w:p w:rsidR="001471ED" w:rsidRDefault="001471ED" w:rsidP="001471ED">
      <w:pPr>
        <w:pStyle w:val="Textpoznpodarou"/>
      </w:pPr>
      <w:r>
        <w:rPr>
          <w:rStyle w:val="Znakapoznpodarou"/>
        </w:rPr>
        <w:t>*</w:t>
      </w:r>
      <w:r>
        <w:t xml:space="preserve"> Výsledná známka není aritmetickým průměrem jednotlivých kritérií hodnocení práce.</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4AB5D25"/>
    <w:multiLevelType w:val="hybridMultilevel"/>
    <w:tmpl w:val="B3B849B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1471ED"/>
    <w:rsid w:val="000E599C"/>
    <w:rsid w:val="000F42E9"/>
    <w:rsid w:val="00113A59"/>
    <w:rsid w:val="001471ED"/>
    <w:rsid w:val="00292363"/>
    <w:rsid w:val="002A54F8"/>
    <w:rsid w:val="004125D4"/>
    <w:rsid w:val="004A0F0E"/>
    <w:rsid w:val="0050639C"/>
    <w:rsid w:val="005E3F6E"/>
    <w:rsid w:val="00A81BFB"/>
    <w:rsid w:val="00B124FE"/>
    <w:rsid w:val="00B94260"/>
    <w:rsid w:val="00BD6BBD"/>
    <w:rsid w:val="00DE34B9"/>
    <w:rsid w:val="00EE6313"/>
    <w:rsid w:val="00F470BC"/>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471E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semiHidden/>
    <w:rsid w:val="001471ED"/>
    <w:rPr>
      <w:sz w:val="20"/>
      <w:szCs w:val="20"/>
    </w:rPr>
  </w:style>
  <w:style w:type="character" w:customStyle="1" w:styleId="TextpoznpodarouChar">
    <w:name w:val="Text pozn. pod čarou Char"/>
    <w:basedOn w:val="Standardnpsmoodstavce"/>
    <w:link w:val="Textpoznpodarou"/>
    <w:semiHidden/>
    <w:rsid w:val="001471ED"/>
    <w:rPr>
      <w:rFonts w:ascii="Times New Roman" w:eastAsia="Times New Roman" w:hAnsi="Times New Roman" w:cs="Times New Roman"/>
      <w:sz w:val="20"/>
      <w:szCs w:val="20"/>
      <w:lang w:eastAsia="cs-CZ"/>
    </w:rPr>
  </w:style>
  <w:style w:type="character" w:styleId="Znakapoznpodarou">
    <w:name w:val="footnote reference"/>
    <w:semiHidden/>
    <w:rsid w:val="001471ED"/>
    <w:rPr>
      <w:vertAlign w:val="superscript"/>
    </w:rPr>
  </w:style>
  <w:style w:type="paragraph" w:styleId="Textbubliny">
    <w:name w:val="Balloon Text"/>
    <w:basedOn w:val="Normln"/>
    <w:link w:val="TextbublinyChar"/>
    <w:uiPriority w:val="99"/>
    <w:semiHidden/>
    <w:unhideWhenUsed/>
    <w:rsid w:val="00113A59"/>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113A59"/>
    <w:rPr>
      <w:rFonts w:ascii="Segoe UI" w:eastAsia="Times New Roman" w:hAnsi="Segoe UI" w:cs="Segoe UI"/>
      <w:sz w:val="18"/>
      <w:szCs w:val="18"/>
      <w:lang w:eastAsia="cs-CZ"/>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718</Words>
  <Characters>4241</Characters>
  <Application>Microsoft Office Word</Application>
  <DocSecurity>0</DocSecurity>
  <Lines>35</Lines>
  <Paragraphs>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4950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Kočvarová Ilona</dc:creator>
  <cp:lastModifiedBy>zemanova</cp:lastModifiedBy>
  <cp:revision>4</cp:revision>
  <cp:lastPrinted>2015-05-18T06:50:00Z</cp:lastPrinted>
  <dcterms:created xsi:type="dcterms:W3CDTF">2015-05-19T05:33:00Z</dcterms:created>
  <dcterms:modified xsi:type="dcterms:W3CDTF">2015-05-19T05:34:00Z</dcterms:modified>
</cp:coreProperties>
</file>