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116"/>
        <w:gridCol w:w="3785"/>
        <w:gridCol w:w="375"/>
        <w:gridCol w:w="473"/>
        <w:gridCol w:w="474"/>
        <w:gridCol w:w="375"/>
        <w:gridCol w:w="351"/>
        <w:gridCol w:w="339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bookmarkStart w:id="0" w:name="_GoBack"/>
            <w:bookmarkEnd w:id="0"/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9E5427">
        <w:tc>
          <w:tcPr>
            <w:tcW w:w="1678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322" w:type="pct"/>
            <w:gridSpan w:val="7"/>
          </w:tcPr>
          <w:p w:rsidR="00002BCA" w:rsidRPr="00FE1061" w:rsidRDefault="0074292C" w:rsidP="00261F9D">
            <w:r>
              <w:t xml:space="preserve">Ing. Dominika BAKLÍKOVÁ </w:t>
            </w:r>
          </w:p>
        </w:tc>
      </w:tr>
      <w:tr w:rsidR="00002BCA" w:rsidRPr="00FE1061" w:rsidTr="009E5427">
        <w:tc>
          <w:tcPr>
            <w:tcW w:w="1678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322" w:type="pct"/>
            <w:gridSpan w:val="7"/>
          </w:tcPr>
          <w:p w:rsidR="00002BCA" w:rsidRPr="00FE1061" w:rsidRDefault="0074292C" w:rsidP="00261F9D">
            <w:r>
              <w:t>Syndrom vyhoření u středoškolských učitelů</w:t>
            </w:r>
          </w:p>
        </w:tc>
      </w:tr>
      <w:tr w:rsidR="00002BCA" w:rsidRPr="00FE1061" w:rsidTr="009E5427">
        <w:tc>
          <w:tcPr>
            <w:tcW w:w="1678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322" w:type="pct"/>
            <w:gridSpan w:val="7"/>
          </w:tcPr>
          <w:p w:rsidR="00002BCA" w:rsidRPr="00FE1061" w:rsidRDefault="00D42EA3" w:rsidP="00261F9D">
            <w:r>
              <w:t>Hana Lukášová</w:t>
            </w:r>
          </w:p>
        </w:tc>
      </w:tr>
      <w:tr w:rsidR="00002BCA" w:rsidRPr="00FE1061" w:rsidTr="009E5427">
        <w:tc>
          <w:tcPr>
            <w:tcW w:w="1678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322" w:type="pct"/>
            <w:gridSpan w:val="7"/>
          </w:tcPr>
          <w:p w:rsidR="00002BCA" w:rsidRPr="00FE1061" w:rsidRDefault="00D42EA3" w:rsidP="0074292C">
            <w:r>
              <w:t xml:space="preserve">Učitelství </w:t>
            </w:r>
            <w:r w:rsidR="0074292C">
              <w:t>odborných předmětů pro SŠ</w:t>
            </w:r>
          </w:p>
        </w:tc>
      </w:tr>
      <w:tr w:rsidR="00002BCA" w:rsidRPr="00FE1061" w:rsidTr="009E5427">
        <w:tc>
          <w:tcPr>
            <w:tcW w:w="1678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322" w:type="pct"/>
            <w:gridSpan w:val="7"/>
          </w:tcPr>
          <w:p w:rsidR="00002BCA" w:rsidRPr="00FE1061" w:rsidRDefault="00E36C06" w:rsidP="00261F9D">
            <w:r>
              <w:t>kombinovaná</w:t>
            </w:r>
          </w:p>
        </w:tc>
      </w:tr>
      <w:tr w:rsidR="00002BCA" w:rsidRPr="00FE1061" w:rsidTr="009E5427">
        <w:tc>
          <w:tcPr>
            <w:tcW w:w="1678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322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947002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947002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535B93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947002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947002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947002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B</w:t>
            </w:r>
            <w:r w:rsidR="00947002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B</w:t>
            </w:r>
            <w:r w:rsidR="002B06AC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535B93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B</w:t>
            </w:r>
            <w:r w:rsidR="00535B93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422D14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B</w:t>
            </w:r>
            <w:r w:rsidR="00422D14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422D14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422D14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422D14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6F3EF6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6F3EF6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B</w:t>
            </w:r>
            <w:r w:rsidR="00535B93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6F3EF6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6F3EF6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  <w:vAlign w:val="center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6F3EF6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002BCA" w:rsidRPr="00FE1061" w:rsidRDefault="00055E76" w:rsidP="005B4B1F">
            <w:r>
              <w:t>Teoretická část je disproporční vzhledem k hlavnímu tématu bakalářské práce. Klíč k vyhodnocení položek dotazníku není vysvětlen tak, aby mohla být čtenářem posouzena jeho aplikace.</w:t>
            </w:r>
            <w:r w:rsidR="005B4B1F">
              <w:t xml:space="preserve"> Použitý dotazník psychického vyhoření nemá 21 výroků očíslovaných (viz příloha), což velmi ztěžuje čitelnost interpretace výsledků výzkumu.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002BCA" w:rsidRPr="00FE1061" w:rsidRDefault="00002BCA" w:rsidP="00261F9D">
            <w:proofErr w:type="gramStart"/>
            <w:r w:rsidRPr="00FE1061">
              <w:rPr>
                <w:sz w:val="22"/>
                <w:szCs w:val="22"/>
              </w:rPr>
              <w:t>1.</w:t>
            </w:r>
            <w:r w:rsidR="00422D14">
              <w:rPr>
                <w:sz w:val="22"/>
                <w:szCs w:val="22"/>
              </w:rPr>
              <w:t>Popište</w:t>
            </w:r>
            <w:proofErr w:type="gramEnd"/>
            <w:r w:rsidR="00422D14">
              <w:rPr>
                <w:sz w:val="22"/>
                <w:szCs w:val="22"/>
              </w:rPr>
              <w:t xml:space="preserve"> podrobněji položky A-BQ, které jste uvedla na straně 40.</w:t>
            </w:r>
          </w:p>
          <w:p w:rsidR="00002BCA" w:rsidRPr="00FE1061" w:rsidRDefault="00002BCA" w:rsidP="006F3EF6">
            <w:r w:rsidRPr="00FE1061">
              <w:rPr>
                <w:sz w:val="22"/>
                <w:szCs w:val="22"/>
              </w:rPr>
              <w:t>2.</w:t>
            </w:r>
            <w:r w:rsidR="00535B93">
              <w:rPr>
                <w:sz w:val="22"/>
                <w:szCs w:val="22"/>
              </w:rPr>
              <w:t xml:space="preserve"> </w:t>
            </w:r>
            <w:r w:rsidR="005B4B1F">
              <w:rPr>
                <w:sz w:val="22"/>
                <w:szCs w:val="22"/>
              </w:rPr>
              <w:t>Vysvětlete, jak byla v dotazníku přiřazena čísla jednotlivým položkám, která používáte k vyhodnocení dotazníku.</w:t>
            </w:r>
          </w:p>
        </w:tc>
      </w:tr>
      <w:tr w:rsidR="00002BCA" w:rsidRPr="00FE1061" w:rsidTr="009E5427">
        <w:tc>
          <w:tcPr>
            <w:tcW w:w="3716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255" w:type="pct"/>
          </w:tcPr>
          <w:p w:rsidR="00002BCA" w:rsidRPr="00FE1061" w:rsidRDefault="00002BCA" w:rsidP="006F3EF6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255" w:type="pct"/>
          </w:tcPr>
          <w:p w:rsidR="00002BCA" w:rsidRPr="00FE1061" w:rsidRDefault="00002BCA" w:rsidP="00261F9D">
            <w:pPr>
              <w:jc w:val="center"/>
            </w:pPr>
            <w:proofErr w:type="spellStart"/>
            <w:r w:rsidRPr="00FE1061">
              <w:rPr>
                <w:sz w:val="22"/>
                <w:szCs w:val="22"/>
              </w:rPr>
              <w:t>C</w:t>
            </w:r>
            <w:r w:rsidR="006F3EF6">
              <w:rPr>
                <w:sz w:val="22"/>
                <w:szCs w:val="22"/>
              </w:rPr>
              <w:t>x</w:t>
            </w:r>
            <w:proofErr w:type="spellEnd"/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9E5427">
        <w:tc>
          <w:tcPr>
            <w:tcW w:w="3716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proofErr w:type="gramStart"/>
            <w:r w:rsidR="00535B93">
              <w:rPr>
                <w:sz w:val="22"/>
                <w:szCs w:val="22"/>
              </w:rPr>
              <w:t>14.5.2015</w:t>
            </w:r>
            <w:proofErr w:type="gramEnd"/>
            <w:r w:rsidR="00535B9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84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535B93">
              <w:rPr>
                <w:sz w:val="22"/>
                <w:szCs w:val="22"/>
              </w:rPr>
              <w:t>Lukášová</w:t>
            </w:r>
            <w:r w:rsidR="00C373C7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 w:rsidP="00DA11E6"/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EB0" w:rsidRDefault="00A70EB0" w:rsidP="00002BCA">
      <w:r>
        <w:separator/>
      </w:r>
    </w:p>
  </w:endnote>
  <w:endnote w:type="continuationSeparator" w:id="0">
    <w:p w:rsidR="00A70EB0" w:rsidRDefault="00A70EB0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EB0" w:rsidRDefault="00A70EB0" w:rsidP="00002BCA">
      <w:r>
        <w:separator/>
      </w:r>
    </w:p>
  </w:footnote>
  <w:footnote w:type="continuationSeparator" w:id="0">
    <w:p w:rsidR="00A70EB0" w:rsidRDefault="00A70EB0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055E76"/>
    <w:rsid w:val="000D4C5D"/>
    <w:rsid w:val="00143532"/>
    <w:rsid w:val="00196C67"/>
    <w:rsid w:val="002521EC"/>
    <w:rsid w:val="002B06AC"/>
    <w:rsid w:val="002B0BAD"/>
    <w:rsid w:val="00422D14"/>
    <w:rsid w:val="00535B93"/>
    <w:rsid w:val="005B4B1F"/>
    <w:rsid w:val="00623989"/>
    <w:rsid w:val="006F3EF6"/>
    <w:rsid w:val="0074292C"/>
    <w:rsid w:val="0081309F"/>
    <w:rsid w:val="00873B38"/>
    <w:rsid w:val="009017E0"/>
    <w:rsid w:val="00947002"/>
    <w:rsid w:val="00994EC5"/>
    <w:rsid w:val="009E5427"/>
    <w:rsid w:val="00A70EB0"/>
    <w:rsid w:val="00A86767"/>
    <w:rsid w:val="00AA4901"/>
    <w:rsid w:val="00B94260"/>
    <w:rsid w:val="00C373C7"/>
    <w:rsid w:val="00C475E3"/>
    <w:rsid w:val="00C90F34"/>
    <w:rsid w:val="00D42EA3"/>
    <w:rsid w:val="00DA11E6"/>
    <w:rsid w:val="00E2260F"/>
    <w:rsid w:val="00E36C06"/>
    <w:rsid w:val="00F42EF0"/>
    <w:rsid w:val="00FC5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cp:lastPrinted>2015-05-16T08:26:00Z</cp:lastPrinted>
  <dcterms:created xsi:type="dcterms:W3CDTF">2015-05-18T05:42:00Z</dcterms:created>
  <dcterms:modified xsi:type="dcterms:W3CDTF">2015-05-18T05:43:00Z</dcterms:modified>
</cp:coreProperties>
</file>