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6F37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Irena </w:t>
            </w:r>
            <w:proofErr w:type="spellStart"/>
            <w:r>
              <w:rPr>
                <w:sz w:val="22"/>
                <w:szCs w:val="22"/>
              </w:rPr>
              <w:t>Kráčalíková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6F37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Role rodičů při prevenci rizikového chování dětí na internetu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6F37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Jana Martincová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F37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F37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8D27B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8D27B2" w:rsidRDefault="008D27B2" w:rsidP="008D27B2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zpracovala zajímavé a </w:t>
            </w:r>
            <w:r w:rsidR="006F37D5">
              <w:rPr>
                <w:sz w:val="22"/>
                <w:szCs w:val="22"/>
              </w:rPr>
              <w:t xml:space="preserve">velmi </w:t>
            </w:r>
            <w:r>
              <w:rPr>
                <w:sz w:val="22"/>
                <w:szCs w:val="22"/>
              </w:rPr>
              <w:t xml:space="preserve">diskutované téma, </w:t>
            </w:r>
          </w:p>
          <w:p w:rsidR="008D27B2" w:rsidRDefault="008D27B2" w:rsidP="008D27B2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explicitně vyjádřený obecný cíl bakalářské práce v úvodu, </w:t>
            </w:r>
          </w:p>
          <w:p w:rsidR="008D27B2" w:rsidRDefault="008D27B2" w:rsidP="008D27B2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 odbornou literaturou, </w:t>
            </w:r>
          </w:p>
          <w:p w:rsidR="008D27B2" w:rsidRDefault="008D27B2" w:rsidP="008D27B2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zaměření se na rodiče, nikoliv na děti a mládež. </w:t>
            </w:r>
          </w:p>
          <w:p w:rsidR="008D27B2" w:rsidRDefault="008D27B2" w:rsidP="008D27B2">
            <w:pPr>
              <w:rPr>
                <w:sz w:val="22"/>
                <w:szCs w:val="22"/>
              </w:rPr>
            </w:pPr>
          </w:p>
          <w:p w:rsidR="008D27B2" w:rsidRDefault="008D27B2" w:rsidP="008D27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8D27B2" w:rsidRDefault="008D27B2" w:rsidP="008D27B2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úvodu bakalářské práce se objevují tzv. klišé, </w:t>
            </w:r>
          </w:p>
          <w:p w:rsidR="008D27B2" w:rsidRDefault="008D27B2" w:rsidP="008D27B2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chybná formulace výzkumných otázek, </w:t>
            </w:r>
          </w:p>
          <w:p w:rsidR="008D27B2" w:rsidRDefault="008D27B2" w:rsidP="008D27B2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používání </w:t>
            </w:r>
            <w:proofErr w:type="gramStart"/>
            <w:r>
              <w:rPr>
                <w:sz w:val="22"/>
                <w:szCs w:val="22"/>
              </w:rPr>
              <w:t>pojmu ,,zmapování</w:t>
            </w:r>
            <w:proofErr w:type="gramEnd"/>
            <w:r>
              <w:rPr>
                <w:sz w:val="22"/>
                <w:szCs w:val="22"/>
              </w:rPr>
              <w:t xml:space="preserve">“, </w:t>
            </w:r>
          </w:p>
          <w:p w:rsidR="008D27B2" w:rsidRDefault="008D27B2" w:rsidP="008D27B2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velikost výzkumného souboru, </w:t>
            </w:r>
          </w:p>
          <w:p w:rsidR="008D27B2" w:rsidRDefault="008D27B2" w:rsidP="008D27B2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zařazování zbytečných grafů a tabulek vyjadřujících jednu a tu samou skutečnost, </w:t>
            </w:r>
          </w:p>
          <w:p w:rsidR="008D27B2" w:rsidRDefault="008D27B2" w:rsidP="008D27B2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chybná interpretace procent, </w:t>
            </w:r>
          </w:p>
          <w:p w:rsidR="008D27B2" w:rsidRDefault="008D27B2" w:rsidP="008D27B2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zjišťuje identifikační údaje o respondentech, ale dále s nimi nepracuje – jejich zjišťování se tak stává diskutabilní a nesmysluplné, </w:t>
            </w:r>
          </w:p>
          <w:p w:rsidR="008D27B2" w:rsidRDefault="008D27B2" w:rsidP="008D27B2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závěrečná diskuze je pouze prezentací dat, </w:t>
            </w:r>
          </w:p>
          <w:p w:rsidR="008D27B2" w:rsidRDefault="008D27B2" w:rsidP="008D27B2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chybí doporučení pro praktické využití, jako samostatná a originálně koncipovaná kapitola, </w:t>
            </w:r>
          </w:p>
          <w:p w:rsidR="008D27B2" w:rsidRDefault="008D27B2" w:rsidP="008D27B2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některé položky v dotazníku jsou sporné -  je poté otázkou, zdali studentka zkoumá roli rodičů při prevenci rizikového chování dětí na internetu, nebo názor rodičů na využívání internetu jejich dětmi. </w:t>
            </w:r>
          </w:p>
          <w:p w:rsidR="008D27B2" w:rsidRDefault="008D27B2" w:rsidP="008D27B2">
            <w:pPr>
              <w:rPr>
                <w:sz w:val="22"/>
                <w:szCs w:val="22"/>
              </w:rPr>
            </w:pPr>
          </w:p>
          <w:p w:rsidR="008D27B2" w:rsidRPr="00C50B27" w:rsidRDefault="008D27B2" w:rsidP="008D27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8D27B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vztah Vámi zkoumané </w:t>
            </w:r>
            <w:r w:rsidR="006F37D5">
              <w:rPr>
                <w:sz w:val="22"/>
                <w:szCs w:val="22"/>
              </w:rPr>
              <w:t>tématiky</w:t>
            </w:r>
            <w:r>
              <w:rPr>
                <w:sz w:val="22"/>
                <w:szCs w:val="22"/>
              </w:rPr>
              <w:t xml:space="preserve"> se sociální pedagogikou a určete možné intervence sociálního pedagoga v dané problematice</w:t>
            </w:r>
            <w:r w:rsidR="006F37D5"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6F37D5">
              <w:rPr>
                <w:sz w:val="22"/>
                <w:szCs w:val="22"/>
              </w:rPr>
              <w:t xml:space="preserve"> 13. 5. 2015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6F37D5">
      <w:pgSz w:w="11906" w:h="16838"/>
      <w:pgMar w:top="709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67A7" w:rsidRDefault="00CC67A7">
      <w:r>
        <w:separator/>
      </w:r>
    </w:p>
  </w:endnote>
  <w:endnote w:type="continuationSeparator" w:id="0">
    <w:p w:rsidR="00CC67A7" w:rsidRDefault="00CC67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67A7" w:rsidRDefault="00CC67A7">
      <w:r>
        <w:separator/>
      </w:r>
    </w:p>
  </w:footnote>
  <w:footnote w:type="continuationSeparator" w:id="0">
    <w:p w:rsidR="00CC67A7" w:rsidRDefault="00CC67A7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857A9"/>
    <w:multiLevelType w:val="hybridMultilevel"/>
    <w:tmpl w:val="837A4F16"/>
    <w:lvl w:ilvl="0" w:tplc="9E42C2F2">
      <w:start w:val="1"/>
      <w:numFmt w:val="bullet"/>
      <w:lvlText w:val="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007B9E"/>
    <w:multiLevelType w:val="hybridMultilevel"/>
    <w:tmpl w:val="34283D40"/>
    <w:lvl w:ilvl="0" w:tplc="AB2A0D6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27B2"/>
    <w:rsid w:val="00154F27"/>
    <w:rsid w:val="00362AB0"/>
    <w:rsid w:val="003F5DA2"/>
    <w:rsid w:val="00512982"/>
    <w:rsid w:val="00526D47"/>
    <w:rsid w:val="0055255D"/>
    <w:rsid w:val="005C219A"/>
    <w:rsid w:val="006847E2"/>
    <w:rsid w:val="006F37D5"/>
    <w:rsid w:val="007553A2"/>
    <w:rsid w:val="008614B3"/>
    <w:rsid w:val="008D27B2"/>
    <w:rsid w:val="009A27D5"/>
    <w:rsid w:val="00B411DB"/>
    <w:rsid w:val="00BA3203"/>
    <w:rsid w:val="00C50B27"/>
    <w:rsid w:val="00CA7D64"/>
    <w:rsid w:val="00CC67A7"/>
    <w:rsid w:val="00CF1C51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26</TotalTime>
  <Pages>1</Pages>
  <Words>357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2015-05-13T08:57:00Z</cp:lastPrinted>
  <dcterms:created xsi:type="dcterms:W3CDTF">2015-05-13T08:32:00Z</dcterms:created>
  <dcterms:modified xsi:type="dcterms:W3CDTF">2015-05-13T08:58:00Z</dcterms:modified>
</cp:coreProperties>
</file>