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-45" w:type="dxa"/>
        <w:tblLayout w:type="fixed"/>
        <w:tblLook w:val="04A0" w:firstRow="1" w:lastRow="0" w:firstColumn="1" w:lastColumn="0" w:noHBand="0" w:noVBand="1"/>
      </w:tblPr>
      <w:tblGrid>
        <w:gridCol w:w="2808"/>
        <w:gridCol w:w="540"/>
        <w:gridCol w:w="3443"/>
        <w:gridCol w:w="507"/>
        <w:gridCol w:w="506"/>
        <w:gridCol w:w="506"/>
        <w:gridCol w:w="507"/>
        <w:gridCol w:w="506"/>
        <w:gridCol w:w="595"/>
      </w:tblGrid>
      <w:tr w:rsidR="007A4011" w:rsidTr="007A4011">
        <w:tc>
          <w:tcPr>
            <w:tcW w:w="9918" w:type="dxa"/>
            <w:gridSpan w:val="9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7A4011" w:rsidRDefault="007A4011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POSUDEK OPONENTA BAKALÁŘSKÉ PRÁCE</w:t>
            </w:r>
          </w:p>
        </w:tc>
      </w:tr>
      <w:tr w:rsidR="007A4011" w:rsidTr="007A4011">
        <w:tc>
          <w:tcPr>
            <w:tcW w:w="28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</w:pPr>
            <w:r>
              <w:t>Jméno a příjmení studenta</w:t>
            </w:r>
          </w:p>
        </w:tc>
        <w:tc>
          <w:tcPr>
            <w:tcW w:w="711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7A4011" w:rsidRDefault="007A4011">
            <w:pPr>
              <w:snapToGrid w:val="0"/>
            </w:pPr>
            <w:r>
              <w:t>Žaneta Kl</w:t>
            </w:r>
            <w:bookmarkStart w:id="0" w:name="_GoBack"/>
            <w:bookmarkEnd w:id="0"/>
            <w:r>
              <w:t>usová</w:t>
            </w:r>
          </w:p>
        </w:tc>
      </w:tr>
      <w:tr w:rsidR="007A4011" w:rsidTr="007A4011">
        <w:tc>
          <w:tcPr>
            <w:tcW w:w="28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</w:pPr>
            <w:r>
              <w:t>Název práce</w:t>
            </w:r>
          </w:p>
        </w:tc>
        <w:tc>
          <w:tcPr>
            <w:tcW w:w="711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7A4011" w:rsidRDefault="007A4011">
            <w:pPr>
              <w:snapToGrid w:val="0"/>
            </w:pPr>
            <w:r>
              <w:t>Sexualita osob s mentálním postižením</w:t>
            </w:r>
          </w:p>
        </w:tc>
      </w:tr>
      <w:tr w:rsidR="007A4011" w:rsidTr="007A4011">
        <w:tc>
          <w:tcPr>
            <w:tcW w:w="28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</w:pPr>
            <w:r>
              <w:t>Oponent práce</w:t>
            </w:r>
          </w:p>
        </w:tc>
        <w:tc>
          <w:tcPr>
            <w:tcW w:w="711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7A4011" w:rsidRDefault="007A4011">
            <w:pPr>
              <w:snapToGrid w:val="0"/>
            </w:pPr>
            <w:r>
              <w:t>Doc. PhDr. Josef Konečný, CSc.</w:t>
            </w:r>
          </w:p>
        </w:tc>
      </w:tr>
      <w:tr w:rsidR="007A4011" w:rsidTr="007A4011">
        <w:tc>
          <w:tcPr>
            <w:tcW w:w="28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</w:pPr>
            <w:r>
              <w:t>Obor</w:t>
            </w:r>
          </w:p>
        </w:tc>
        <w:tc>
          <w:tcPr>
            <w:tcW w:w="711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7A4011" w:rsidRDefault="007A4011">
            <w:pPr>
              <w:snapToGrid w:val="0"/>
            </w:pPr>
            <w:r>
              <w:t>Porodní asistentka</w:t>
            </w:r>
          </w:p>
        </w:tc>
      </w:tr>
      <w:tr w:rsidR="007A4011" w:rsidTr="007A4011">
        <w:tc>
          <w:tcPr>
            <w:tcW w:w="28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</w:pPr>
            <w:r>
              <w:t>Forma studia</w:t>
            </w:r>
          </w:p>
        </w:tc>
        <w:tc>
          <w:tcPr>
            <w:tcW w:w="711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7A4011" w:rsidRDefault="007A4011">
            <w:pPr>
              <w:snapToGrid w:val="0"/>
            </w:pPr>
            <w:r>
              <w:t>prezenční</w:t>
            </w:r>
          </w:p>
        </w:tc>
      </w:tr>
      <w:tr w:rsidR="007A4011" w:rsidTr="007A4011">
        <w:tc>
          <w:tcPr>
            <w:tcW w:w="28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A4011" w:rsidRDefault="007A4011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Kritéria hodnocení práce</w:t>
            </w:r>
          </w:p>
        </w:tc>
        <w:tc>
          <w:tcPr>
            <w:tcW w:w="711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7A4011" w:rsidRDefault="007A4011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Stupeň hodnocení</w:t>
            </w:r>
          </w:p>
          <w:p w:rsidR="007A4011" w:rsidRDefault="007A401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dle stupnice ECTS</w:t>
            </w:r>
          </w:p>
        </w:tc>
      </w:tr>
      <w:tr w:rsidR="007A4011" w:rsidTr="007A4011">
        <w:tc>
          <w:tcPr>
            <w:tcW w:w="9918" w:type="dxa"/>
            <w:gridSpan w:val="9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6A6A6"/>
            <w:hideMark/>
          </w:tcPr>
          <w:p w:rsidR="007A4011" w:rsidRDefault="007A4011">
            <w:pPr>
              <w:snapToGrid w:val="0"/>
              <w:rPr>
                <w:b/>
                <w:bCs/>
                <w:color w:val="FFFFFF"/>
              </w:rPr>
            </w:pPr>
            <w:r>
              <w:rPr>
                <w:b/>
                <w:bCs/>
                <w:color w:val="FFFFFF"/>
              </w:rPr>
              <w:t>Formální stránka práce</w:t>
            </w:r>
          </w:p>
        </w:tc>
      </w:tr>
      <w:tr w:rsidR="007A4011" w:rsidTr="007A4011">
        <w:tc>
          <w:tcPr>
            <w:tcW w:w="6791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</w:pPr>
            <w:r>
              <w:t>Přehlednost a členění práce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A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</w:tr>
      <w:tr w:rsidR="007A4011" w:rsidTr="007A4011">
        <w:tc>
          <w:tcPr>
            <w:tcW w:w="6791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</w:pPr>
            <w:r>
              <w:t>Úroveň jazykového zpracování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A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</w:tr>
      <w:tr w:rsidR="007A4011" w:rsidTr="007A4011">
        <w:tc>
          <w:tcPr>
            <w:tcW w:w="6791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</w:pPr>
            <w:r>
              <w:t>Dodržení citační normy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A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</w:tr>
      <w:tr w:rsidR="007A4011" w:rsidTr="007A4011">
        <w:tc>
          <w:tcPr>
            <w:tcW w:w="9918" w:type="dxa"/>
            <w:gridSpan w:val="9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6A6A6"/>
            <w:hideMark/>
          </w:tcPr>
          <w:p w:rsidR="007A4011" w:rsidRDefault="007A4011">
            <w:pPr>
              <w:snapToGrid w:val="0"/>
              <w:rPr>
                <w:b/>
                <w:bCs/>
                <w:color w:val="FFFFFF"/>
              </w:rPr>
            </w:pPr>
            <w:r>
              <w:rPr>
                <w:b/>
                <w:bCs/>
                <w:color w:val="FFFFFF"/>
              </w:rPr>
              <w:t>Obsahová stránka práce</w:t>
            </w:r>
          </w:p>
        </w:tc>
      </w:tr>
      <w:tr w:rsidR="007A4011" w:rsidTr="007A4011">
        <w:tc>
          <w:tcPr>
            <w:tcW w:w="6791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</w:pPr>
            <w:r>
              <w:t>Formulace cílů práce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A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</w:tr>
      <w:tr w:rsidR="007A4011" w:rsidTr="007A4011">
        <w:tc>
          <w:tcPr>
            <w:tcW w:w="6791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</w:pPr>
            <w:r>
              <w:t>Práce s odbornou literaturou (uvádění zdrojů, kritický přístup)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A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</w:tr>
      <w:tr w:rsidR="007A4011" w:rsidTr="007A4011">
        <w:tc>
          <w:tcPr>
            <w:tcW w:w="6791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</w:pPr>
            <w:r>
              <w:t>Metodika zpracování výzkumného problému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A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</w:tr>
      <w:tr w:rsidR="007A4011" w:rsidTr="007A4011">
        <w:tc>
          <w:tcPr>
            <w:tcW w:w="6791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</w:pPr>
            <w:r>
              <w:t>Úroveň analytické a interpretační složky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B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</w:tr>
      <w:tr w:rsidR="007A4011" w:rsidTr="007A4011">
        <w:tc>
          <w:tcPr>
            <w:tcW w:w="6791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</w:pPr>
            <w:r>
              <w:t>Formulace závěrů a splnění cílů práce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A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</w:tr>
      <w:tr w:rsidR="007A4011" w:rsidTr="007A4011">
        <w:tc>
          <w:tcPr>
            <w:tcW w:w="6791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</w:pPr>
            <w:r>
              <w:t>Originalita a odborný přínos práce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A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</w:tr>
      <w:tr w:rsidR="007A4011" w:rsidTr="007A4011">
        <w:tc>
          <w:tcPr>
            <w:tcW w:w="9918" w:type="dxa"/>
            <w:gridSpan w:val="9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A4011" w:rsidRDefault="007A4011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Odůvodnění hodnocení práce:</w:t>
            </w:r>
          </w:p>
          <w:p w:rsidR="007A4011" w:rsidRDefault="007A4011">
            <w:pPr>
              <w:jc w:val="both"/>
            </w:pPr>
            <w:r>
              <w:t xml:space="preserve"> V práci jde o potřebnou a obtížně přístupnou problematiku, která však vyžaduje rozšiřování dosavadních znalostí. Zaměření práce je tedy možno hodnotit velmi pozitivně. Ti i přesto, že hlavní pozornost je věnována pracovníkům sociálního zařízení, kteří se o osoby s mentálním postižením starají. Práce ukázala, jak důležité je znát názory a přesvědčení těchto lidí ve vztahu k důležité stránce života osob s mentálním postižením. Práci hodnotím jako dobře zpracovanou a přínosnou.</w:t>
            </w:r>
          </w:p>
          <w:p w:rsidR="007A4011" w:rsidRDefault="007A4011"/>
        </w:tc>
      </w:tr>
      <w:tr w:rsidR="007A4011" w:rsidTr="007A4011">
        <w:tc>
          <w:tcPr>
            <w:tcW w:w="9918" w:type="dxa"/>
            <w:gridSpan w:val="9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A4011" w:rsidRDefault="007A4011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Otázky k obhajobě:</w:t>
            </w:r>
          </w:p>
          <w:p w:rsidR="007A4011" w:rsidRDefault="007A4011">
            <w:r>
              <w:t xml:space="preserve"> Jak si autorka vysvětluje výrazné rozpory v názorech pracovníků zařízení na umožnění realizace sexuálního života osobám s mentálním postižením?</w:t>
            </w:r>
          </w:p>
          <w:p w:rsidR="007A4011" w:rsidRDefault="007A4011">
            <w:r>
              <w:t>Jak je možno chránit osoby s mentálním postižením před sexuálním zneužíváním, které je bohužel časté?</w:t>
            </w:r>
          </w:p>
          <w:p w:rsidR="007A4011" w:rsidRDefault="007A4011"/>
          <w:p w:rsidR="007A4011" w:rsidRDefault="007A4011"/>
        </w:tc>
      </w:tr>
      <w:tr w:rsidR="007A4011" w:rsidTr="007A4011">
        <w:tc>
          <w:tcPr>
            <w:tcW w:w="6791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</w:pPr>
            <w:r>
              <w:rPr>
                <w:b/>
                <w:bCs/>
              </w:rPr>
              <w:t>Celkové hodnocení</w:t>
            </w:r>
            <w:r>
              <w:rPr>
                <w:rStyle w:val="Znakypropoznmkupodarou"/>
                <w:b/>
                <w:bCs/>
              </w:rPr>
              <w:footnoteReference w:customMarkFollows="1" w:id="1"/>
              <w:t>*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A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7A4011" w:rsidRDefault="007A4011">
            <w:pPr>
              <w:snapToGrid w:val="0"/>
              <w:jc w:val="center"/>
            </w:pPr>
            <w:r>
              <w:t xml:space="preserve"> </w:t>
            </w:r>
          </w:p>
        </w:tc>
      </w:tr>
      <w:tr w:rsidR="007A4011" w:rsidTr="007A4011">
        <w:tc>
          <w:tcPr>
            <w:tcW w:w="3348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A4011" w:rsidRDefault="007A4011">
            <w:pPr>
              <w:snapToGrid w:val="0"/>
            </w:pPr>
            <w:r>
              <w:t xml:space="preserve">Datum: </w:t>
            </w:r>
            <w:proofErr w:type="gramStart"/>
            <w:r>
              <w:t>24.5.2015</w:t>
            </w:r>
            <w:proofErr w:type="gramEnd"/>
          </w:p>
        </w:tc>
        <w:tc>
          <w:tcPr>
            <w:tcW w:w="6570" w:type="dxa"/>
            <w:gridSpan w:val="7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A4011" w:rsidRDefault="007A4011">
            <w:pPr>
              <w:snapToGrid w:val="0"/>
            </w:pPr>
            <w:r>
              <w:t>Podpis:</w:t>
            </w:r>
            <w:r w:rsidR="009564D0">
              <w:t xml:space="preserve"> </w:t>
            </w:r>
            <w:r w:rsidR="009564D0">
              <w:t>Doc. PhDr. Josef Konečný, CSc.</w:t>
            </w:r>
            <w:r w:rsidR="009564D0">
              <w:t xml:space="preserve">, </w:t>
            </w:r>
            <w:proofErr w:type="gramStart"/>
            <w:r w:rsidR="009564D0">
              <w:t>v.r.</w:t>
            </w:r>
            <w:proofErr w:type="gramEnd"/>
          </w:p>
        </w:tc>
      </w:tr>
    </w:tbl>
    <w:p w:rsidR="000E0608" w:rsidRDefault="000E0BE9"/>
    <w:sectPr w:rsidR="000E06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0BE9" w:rsidRDefault="000E0BE9" w:rsidP="007A4011">
      <w:r>
        <w:separator/>
      </w:r>
    </w:p>
  </w:endnote>
  <w:endnote w:type="continuationSeparator" w:id="0">
    <w:p w:rsidR="000E0BE9" w:rsidRDefault="000E0BE9" w:rsidP="007A40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0BE9" w:rsidRDefault="000E0BE9" w:rsidP="007A4011">
      <w:r>
        <w:separator/>
      </w:r>
    </w:p>
  </w:footnote>
  <w:footnote w:type="continuationSeparator" w:id="0">
    <w:p w:rsidR="000E0BE9" w:rsidRDefault="000E0BE9" w:rsidP="007A4011">
      <w:r>
        <w:continuationSeparator/>
      </w:r>
    </w:p>
  </w:footnote>
  <w:footnote w:id="1">
    <w:p w:rsidR="007A4011" w:rsidRDefault="007A4011" w:rsidP="007A4011">
      <w:pPr>
        <w:pStyle w:val="Textpoznpodarou"/>
      </w:pPr>
      <w:r>
        <w:rPr>
          <w:rStyle w:val="Znakypropoznmkupodarou"/>
        </w:rPr>
        <w:t>*</w:t>
      </w:r>
      <w:r>
        <w:tab/>
        <w:t xml:space="preserve"> Výsledná známka není aritmetickým průměrem jednotlivých kritérií hodnocení práce.</w:t>
      </w:r>
    </w:p>
    <w:p w:rsidR="007A4011" w:rsidRDefault="007A4011" w:rsidP="007A4011">
      <w:pPr>
        <w:pStyle w:val="Textpoznpodarou"/>
      </w:pPr>
    </w:p>
    <w:p w:rsidR="007A4011" w:rsidRDefault="007A4011" w:rsidP="007A4011">
      <w:pPr>
        <w:pStyle w:val="Textpoznpodarou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4011"/>
    <w:rsid w:val="00051455"/>
    <w:rsid w:val="000E0BE9"/>
    <w:rsid w:val="006420BF"/>
    <w:rsid w:val="006C7F32"/>
    <w:rsid w:val="00770A1D"/>
    <w:rsid w:val="007921C5"/>
    <w:rsid w:val="007A4011"/>
    <w:rsid w:val="009462AD"/>
    <w:rsid w:val="009564D0"/>
    <w:rsid w:val="00BA0470"/>
    <w:rsid w:val="00ED2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A4011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unhideWhenUsed/>
    <w:rsid w:val="007A401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7A4011"/>
    <w:rPr>
      <w:rFonts w:ascii="Times New Roman" w:eastAsia="Arial Unicode MS" w:hAnsi="Times New Roman" w:cs="Times New Roman"/>
      <w:kern w:val="2"/>
      <w:sz w:val="20"/>
      <w:szCs w:val="20"/>
      <w:lang w:eastAsia="cs-CZ"/>
    </w:rPr>
  </w:style>
  <w:style w:type="character" w:customStyle="1" w:styleId="Znakypropoznmkupodarou">
    <w:name w:val="Znaky pro poznámku pod čarou"/>
    <w:rsid w:val="007A4011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A4011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unhideWhenUsed/>
    <w:rsid w:val="007A401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7A4011"/>
    <w:rPr>
      <w:rFonts w:ascii="Times New Roman" w:eastAsia="Arial Unicode MS" w:hAnsi="Times New Roman" w:cs="Times New Roman"/>
      <w:kern w:val="2"/>
      <w:sz w:val="20"/>
      <w:szCs w:val="20"/>
      <w:lang w:eastAsia="cs-CZ"/>
    </w:rPr>
  </w:style>
  <w:style w:type="character" w:customStyle="1" w:styleId="Znakypropoznmkupodarou">
    <w:name w:val="Znaky pro poznámku pod čarou"/>
    <w:rsid w:val="007A401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1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239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Garguláková Ivana</dc:creator>
  <cp:lastModifiedBy>Garguláková Ivana</cp:lastModifiedBy>
  <cp:revision>3</cp:revision>
  <dcterms:created xsi:type="dcterms:W3CDTF">2015-05-26T05:54:00Z</dcterms:created>
  <dcterms:modified xsi:type="dcterms:W3CDTF">2015-06-02T07:53:00Z</dcterms:modified>
</cp:coreProperties>
</file>