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75214F" w:rsidRPr="00C50B27" w:rsidTr="00A25618">
        <w:tc>
          <w:tcPr>
            <w:tcW w:w="9828" w:type="dxa"/>
            <w:gridSpan w:val="9"/>
          </w:tcPr>
          <w:p w:rsidR="0075214F" w:rsidRPr="00C50B27" w:rsidRDefault="0075214F" w:rsidP="00A25618">
            <w:pPr>
              <w:jc w:val="center"/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75214F" w:rsidRPr="00C50B27" w:rsidTr="00A25618">
        <w:tc>
          <w:tcPr>
            <w:tcW w:w="2808" w:type="dxa"/>
          </w:tcPr>
          <w:p w:rsidR="0075214F" w:rsidRPr="00C50B27" w:rsidRDefault="0075214F" w:rsidP="00A25618"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75214F" w:rsidRPr="00C50B27" w:rsidRDefault="0075214F" w:rsidP="00A25618">
            <w:r>
              <w:rPr>
                <w:sz w:val="22"/>
                <w:szCs w:val="22"/>
              </w:rPr>
              <w:t xml:space="preserve">Petr </w:t>
            </w:r>
            <w:proofErr w:type="spellStart"/>
            <w:r>
              <w:rPr>
                <w:sz w:val="22"/>
                <w:szCs w:val="22"/>
              </w:rPr>
              <w:t>Groschaft</w:t>
            </w:r>
            <w:proofErr w:type="spellEnd"/>
          </w:p>
        </w:tc>
      </w:tr>
      <w:tr w:rsidR="0075214F" w:rsidRPr="00C50B27" w:rsidTr="00A25618">
        <w:tc>
          <w:tcPr>
            <w:tcW w:w="2808" w:type="dxa"/>
          </w:tcPr>
          <w:p w:rsidR="0075214F" w:rsidRPr="00C50B27" w:rsidRDefault="0075214F" w:rsidP="00A25618"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75214F" w:rsidRPr="00C50B27" w:rsidRDefault="0075214F" w:rsidP="00A25618">
            <w:r>
              <w:rPr>
                <w:sz w:val="22"/>
                <w:szCs w:val="22"/>
              </w:rPr>
              <w:t xml:space="preserve">Vybrané projevy </w:t>
            </w:r>
            <w:proofErr w:type="spellStart"/>
            <w:r>
              <w:rPr>
                <w:sz w:val="22"/>
                <w:szCs w:val="22"/>
              </w:rPr>
              <w:t>kyberšikany</w:t>
            </w:r>
            <w:proofErr w:type="spellEnd"/>
            <w:r>
              <w:rPr>
                <w:sz w:val="22"/>
                <w:szCs w:val="22"/>
              </w:rPr>
              <w:t xml:space="preserve"> z pohledu žáků druhého stupně ZŠ v závislosti na velikosti obce</w:t>
            </w:r>
          </w:p>
        </w:tc>
      </w:tr>
      <w:tr w:rsidR="0075214F" w:rsidRPr="00C50B27" w:rsidTr="00A25618">
        <w:tc>
          <w:tcPr>
            <w:tcW w:w="2808" w:type="dxa"/>
          </w:tcPr>
          <w:p w:rsidR="0075214F" w:rsidRPr="00C50B27" w:rsidRDefault="0075214F" w:rsidP="00A25618">
            <w:r>
              <w:rPr>
                <w:sz w:val="22"/>
                <w:szCs w:val="22"/>
              </w:rPr>
              <w:t>Oponent</w:t>
            </w:r>
            <w:r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020" w:type="dxa"/>
            <w:gridSpan w:val="8"/>
          </w:tcPr>
          <w:p w:rsidR="0075214F" w:rsidRPr="00C50B27" w:rsidRDefault="0075214F" w:rsidP="00A25618">
            <w:r>
              <w:rPr>
                <w:sz w:val="22"/>
                <w:szCs w:val="22"/>
              </w:rPr>
              <w:t>Mgr. Pavla Andrysová, Ph.D.</w:t>
            </w:r>
          </w:p>
        </w:tc>
      </w:tr>
      <w:tr w:rsidR="0075214F" w:rsidRPr="00C50B27" w:rsidTr="00A25618">
        <w:tc>
          <w:tcPr>
            <w:tcW w:w="2808" w:type="dxa"/>
          </w:tcPr>
          <w:p w:rsidR="0075214F" w:rsidRPr="00C50B27" w:rsidRDefault="0075214F" w:rsidP="00A25618"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75214F" w:rsidRPr="00C50B27" w:rsidRDefault="0075214F" w:rsidP="00A25618">
            <w:r>
              <w:rPr>
                <w:sz w:val="22"/>
                <w:szCs w:val="22"/>
              </w:rPr>
              <w:t>Sociální pedagogika</w:t>
            </w:r>
          </w:p>
        </w:tc>
      </w:tr>
      <w:tr w:rsidR="0075214F" w:rsidRPr="00C50B27" w:rsidTr="00A25618">
        <w:tc>
          <w:tcPr>
            <w:tcW w:w="2808" w:type="dxa"/>
          </w:tcPr>
          <w:p w:rsidR="0075214F" w:rsidRPr="00C50B27" w:rsidRDefault="0075214F" w:rsidP="00A25618"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75214F" w:rsidRPr="00C50B27" w:rsidRDefault="0075214F" w:rsidP="00A25618">
            <w:r>
              <w:rPr>
                <w:sz w:val="22"/>
                <w:szCs w:val="22"/>
              </w:rPr>
              <w:t>Kombinovaná</w:t>
            </w:r>
          </w:p>
        </w:tc>
      </w:tr>
      <w:tr w:rsidR="0075214F" w:rsidRPr="00C50B27" w:rsidTr="00A25618">
        <w:tc>
          <w:tcPr>
            <w:tcW w:w="2808" w:type="dxa"/>
            <w:vAlign w:val="center"/>
          </w:tcPr>
          <w:p w:rsidR="0075214F" w:rsidRPr="00C50B27" w:rsidRDefault="0075214F" w:rsidP="00A25618">
            <w:pPr>
              <w:rPr>
                <w:b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75214F" w:rsidRPr="00C50B27" w:rsidRDefault="0075214F" w:rsidP="00A25618">
            <w:pPr>
              <w:jc w:val="right"/>
              <w:rPr>
                <w:b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75214F" w:rsidRPr="00C50B27" w:rsidRDefault="0075214F" w:rsidP="00A25618">
            <w:pPr>
              <w:jc w:val="right"/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75214F" w:rsidRPr="00C50B27" w:rsidTr="00A25618">
        <w:tc>
          <w:tcPr>
            <w:tcW w:w="9828" w:type="dxa"/>
            <w:gridSpan w:val="9"/>
            <w:shd w:val="clear" w:color="auto" w:fill="A6A6A6"/>
          </w:tcPr>
          <w:p w:rsidR="0075214F" w:rsidRPr="00C50B27" w:rsidRDefault="0075214F" w:rsidP="00A25618">
            <w:pPr>
              <w:jc w:val="center"/>
              <w:rPr>
                <w:color w:val="FFFFFF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75214F" w:rsidRPr="00C50B27" w:rsidTr="00A25618">
        <w:tc>
          <w:tcPr>
            <w:tcW w:w="6791" w:type="dxa"/>
            <w:gridSpan w:val="3"/>
          </w:tcPr>
          <w:p w:rsidR="0075214F" w:rsidRPr="00C50B27" w:rsidRDefault="0075214F" w:rsidP="00A25618"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75214F" w:rsidRPr="00C50B27" w:rsidRDefault="0075214F" w:rsidP="00A25618">
            <w:pPr>
              <w:jc w:val="center"/>
            </w:pPr>
          </w:p>
        </w:tc>
        <w:tc>
          <w:tcPr>
            <w:tcW w:w="506" w:type="dxa"/>
            <w:vAlign w:val="center"/>
          </w:tcPr>
          <w:p w:rsidR="0075214F" w:rsidRPr="00C50B27" w:rsidRDefault="0075214F" w:rsidP="00A25618">
            <w:pPr>
              <w:jc w:val="center"/>
            </w:pPr>
          </w:p>
        </w:tc>
        <w:tc>
          <w:tcPr>
            <w:tcW w:w="506" w:type="dxa"/>
            <w:vAlign w:val="center"/>
          </w:tcPr>
          <w:p w:rsidR="0075214F" w:rsidRPr="00C50B27" w:rsidRDefault="0075214F" w:rsidP="00A25618">
            <w:pPr>
              <w:jc w:val="center"/>
            </w:pPr>
          </w:p>
        </w:tc>
        <w:tc>
          <w:tcPr>
            <w:tcW w:w="507" w:type="dxa"/>
            <w:vAlign w:val="center"/>
          </w:tcPr>
          <w:p w:rsidR="0075214F" w:rsidRPr="00C50B27" w:rsidRDefault="00A972FF" w:rsidP="00A25618">
            <w:pPr>
              <w:jc w:val="center"/>
            </w:pPr>
            <w:r>
              <w:t>D</w:t>
            </w:r>
          </w:p>
        </w:tc>
        <w:tc>
          <w:tcPr>
            <w:tcW w:w="506" w:type="dxa"/>
            <w:vAlign w:val="center"/>
          </w:tcPr>
          <w:p w:rsidR="0075214F" w:rsidRPr="00C50B27" w:rsidRDefault="0075214F" w:rsidP="00A25618">
            <w:pPr>
              <w:jc w:val="center"/>
            </w:pPr>
          </w:p>
        </w:tc>
        <w:tc>
          <w:tcPr>
            <w:tcW w:w="505" w:type="dxa"/>
            <w:vAlign w:val="center"/>
          </w:tcPr>
          <w:p w:rsidR="0075214F" w:rsidRPr="00C50B27" w:rsidRDefault="0075214F" w:rsidP="00A25618">
            <w:pPr>
              <w:jc w:val="center"/>
            </w:pPr>
          </w:p>
        </w:tc>
      </w:tr>
      <w:tr w:rsidR="0075214F" w:rsidRPr="00C50B27" w:rsidTr="00A25618">
        <w:tc>
          <w:tcPr>
            <w:tcW w:w="6791" w:type="dxa"/>
            <w:gridSpan w:val="3"/>
          </w:tcPr>
          <w:p w:rsidR="0075214F" w:rsidRPr="00C50B27" w:rsidRDefault="0075214F" w:rsidP="00A25618">
            <w:r w:rsidRPr="00C50B27">
              <w:rPr>
                <w:sz w:val="22"/>
                <w:szCs w:val="22"/>
              </w:rPr>
              <w:t>Úroveň jazykového zpracování</w:t>
            </w:r>
            <w:r>
              <w:rPr>
                <w:sz w:val="22"/>
                <w:szCs w:val="22"/>
              </w:rPr>
              <w:t xml:space="preserve"> (odborná úroveň</w:t>
            </w:r>
            <w:r w:rsidRPr="00C50B27">
              <w:rPr>
                <w:sz w:val="22"/>
                <w:szCs w:val="22"/>
              </w:rPr>
              <w:t xml:space="preserve"> textu, gramatická </w:t>
            </w:r>
            <w:r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75214F" w:rsidRPr="00C50B27" w:rsidRDefault="0075214F" w:rsidP="00A25618">
            <w:pPr>
              <w:jc w:val="center"/>
            </w:pPr>
          </w:p>
        </w:tc>
        <w:tc>
          <w:tcPr>
            <w:tcW w:w="506" w:type="dxa"/>
            <w:vAlign w:val="center"/>
          </w:tcPr>
          <w:p w:rsidR="0075214F" w:rsidRPr="00C50B27" w:rsidRDefault="0075214F" w:rsidP="00A25618">
            <w:pPr>
              <w:jc w:val="center"/>
            </w:pPr>
          </w:p>
        </w:tc>
        <w:tc>
          <w:tcPr>
            <w:tcW w:w="506" w:type="dxa"/>
            <w:vAlign w:val="center"/>
          </w:tcPr>
          <w:p w:rsidR="0075214F" w:rsidRPr="00C50B27" w:rsidRDefault="00A972FF" w:rsidP="00A25618">
            <w:pPr>
              <w:jc w:val="center"/>
            </w:pPr>
            <w:r>
              <w:t>C</w:t>
            </w:r>
          </w:p>
        </w:tc>
        <w:tc>
          <w:tcPr>
            <w:tcW w:w="507" w:type="dxa"/>
            <w:vAlign w:val="center"/>
          </w:tcPr>
          <w:p w:rsidR="0075214F" w:rsidRPr="00C50B27" w:rsidRDefault="0075214F" w:rsidP="00A25618">
            <w:pPr>
              <w:jc w:val="center"/>
            </w:pPr>
          </w:p>
        </w:tc>
        <w:tc>
          <w:tcPr>
            <w:tcW w:w="506" w:type="dxa"/>
            <w:vAlign w:val="center"/>
          </w:tcPr>
          <w:p w:rsidR="0075214F" w:rsidRPr="00C50B27" w:rsidRDefault="0075214F" w:rsidP="00A25618">
            <w:pPr>
              <w:jc w:val="center"/>
            </w:pPr>
          </w:p>
        </w:tc>
        <w:tc>
          <w:tcPr>
            <w:tcW w:w="505" w:type="dxa"/>
            <w:vAlign w:val="center"/>
          </w:tcPr>
          <w:p w:rsidR="0075214F" w:rsidRPr="00C50B27" w:rsidRDefault="0075214F" w:rsidP="00A25618">
            <w:pPr>
              <w:jc w:val="center"/>
            </w:pPr>
          </w:p>
        </w:tc>
      </w:tr>
      <w:tr w:rsidR="0075214F" w:rsidRPr="00C50B27" w:rsidTr="00A25618">
        <w:tc>
          <w:tcPr>
            <w:tcW w:w="6791" w:type="dxa"/>
            <w:gridSpan w:val="3"/>
          </w:tcPr>
          <w:p w:rsidR="0075214F" w:rsidRPr="00C50B27" w:rsidRDefault="0075214F" w:rsidP="00A25618">
            <w:r w:rsidRPr="00C50B27">
              <w:rPr>
                <w:sz w:val="22"/>
                <w:szCs w:val="22"/>
              </w:rPr>
              <w:t>Dodržení formálních náležitostí (</w:t>
            </w:r>
            <w:r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75214F" w:rsidRPr="00C50B27" w:rsidRDefault="0075214F" w:rsidP="00A25618">
            <w:pPr>
              <w:jc w:val="center"/>
            </w:pPr>
          </w:p>
        </w:tc>
        <w:tc>
          <w:tcPr>
            <w:tcW w:w="506" w:type="dxa"/>
            <w:vAlign w:val="center"/>
          </w:tcPr>
          <w:p w:rsidR="0075214F" w:rsidRPr="00C50B27" w:rsidRDefault="00A972FF" w:rsidP="00A25618">
            <w:pPr>
              <w:jc w:val="center"/>
            </w:pPr>
            <w:r>
              <w:t>B</w:t>
            </w:r>
          </w:p>
        </w:tc>
        <w:tc>
          <w:tcPr>
            <w:tcW w:w="506" w:type="dxa"/>
            <w:vAlign w:val="center"/>
          </w:tcPr>
          <w:p w:rsidR="0075214F" w:rsidRPr="00C50B27" w:rsidRDefault="0075214F" w:rsidP="00A25618">
            <w:pPr>
              <w:jc w:val="center"/>
            </w:pPr>
          </w:p>
        </w:tc>
        <w:tc>
          <w:tcPr>
            <w:tcW w:w="507" w:type="dxa"/>
            <w:vAlign w:val="center"/>
          </w:tcPr>
          <w:p w:rsidR="0075214F" w:rsidRPr="00C50B27" w:rsidRDefault="0075214F" w:rsidP="00A25618">
            <w:pPr>
              <w:jc w:val="center"/>
            </w:pPr>
          </w:p>
        </w:tc>
        <w:tc>
          <w:tcPr>
            <w:tcW w:w="506" w:type="dxa"/>
            <w:vAlign w:val="center"/>
          </w:tcPr>
          <w:p w:rsidR="0075214F" w:rsidRPr="00C50B27" w:rsidRDefault="0075214F" w:rsidP="00A25618">
            <w:pPr>
              <w:jc w:val="center"/>
            </w:pPr>
          </w:p>
        </w:tc>
        <w:tc>
          <w:tcPr>
            <w:tcW w:w="505" w:type="dxa"/>
            <w:vAlign w:val="center"/>
          </w:tcPr>
          <w:p w:rsidR="0075214F" w:rsidRPr="00C50B27" w:rsidRDefault="0075214F" w:rsidP="00A25618">
            <w:pPr>
              <w:jc w:val="center"/>
            </w:pPr>
          </w:p>
        </w:tc>
      </w:tr>
      <w:tr w:rsidR="0075214F" w:rsidRPr="00C50B27" w:rsidTr="00A25618">
        <w:tc>
          <w:tcPr>
            <w:tcW w:w="9828" w:type="dxa"/>
            <w:gridSpan w:val="9"/>
            <w:shd w:val="clear" w:color="auto" w:fill="A6A6A6"/>
            <w:vAlign w:val="center"/>
          </w:tcPr>
          <w:p w:rsidR="0075214F" w:rsidRPr="00C50B27" w:rsidRDefault="0075214F" w:rsidP="00A25618">
            <w:pPr>
              <w:jc w:val="center"/>
            </w:pPr>
            <w:r w:rsidRPr="00C50B27">
              <w:rPr>
                <w:b/>
                <w:color w:val="FFFFFF"/>
                <w:sz w:val="22"/>
                <w:szCs w:val="22"/>
              </w:rPr>
              <w:t>Teoretická východiska práce</w:t>
            </w:r>
          </w:p>
        </w:tc>
      </w:tr>
      <w:tr w:rsidR="0075214F" w:rsidRPr="00C50B27" w:rsidTr="00A25618">
        <w:tc>
          <w:tcPr>
            <w:tcW w:w="6791" w:type="dxa"/>
            <w:gridSpan w:val="3"/>
          </w:tcPr>
          <w:p w:rsidR="0075214F" w:rsidRPr="00C50B27" w:rsidRDefault="0075214F" w:rsidP="00A25618"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75214F" w:rsidRPr="00C50B27" w:rsidRDefault="0075214F" w:rsidP="00A25618">
            <w:pPr>
              <w:jc w:val="center"/>
            </w:pPr>
          </w:p>
        </w:tc>
        <w:tc>
          <w:tcPr>
            <w:tcW w:w="506" w:type="dxa"/>
            <w:vAlign w:val="center"/>
          </w:tcPr>
          <w:p w:rsidR="0075214F" w:rsidRPr="00C50B27" w:rsidRDefault="0075214F" w:rsidP="00A25618">
            <w:pPr>
              <w:jc w:val="center"/>
            </w:pPr>
          </w:p>
        </w:tc>
        <w:tc>
          <w:tcPr>
            <w:tcW w:w="506" w:type="dxa"/>
            <w:vAlign w:val="center"/>
          </w:tcPr>
          <w:p w:rsidR="0075214F" w:rsidRPr="00C50B27" w:rsidRDefault="0075214F" w:rsidP="00A25618">
            <w:pPr>
              <w:jc w:val="center"/>
            </w:pPr>
          </w:p>
        </w:tc>
        <w:tc>
          <w:tcPr>
            <w:tcW w:w="507" w:type="dxa"/>
            <w:vAlign w:val="center"/>
          </w:tcPr>
          <w:p w:rsidR="0075214F" w:rsidRPr="00C50B27" w:rsidRDefault="00A972FF" w:rsidP="00A25618">
            <w:pPr>
              <w:jc w:val="center"/>
            </w:pPr>
            <w:r>
              <w:t>D</w:t>
            </w:r>
          </w:p>
        </w:tc>
        <w:tc>
          <w:tcPr>
            <w:tcW w:w="506" w:type="dxa"/>
            <w:vAlign w:val="center"/>
          </w:tcPr>
          <w:p w:rsidR="0075214F" w:rsidRPr="00C50B27" w:rsidRDefault="0075214F" w:rsidP="00A25618">
            <w:pPr>
              <w:jc w:val="center"/>
            </w:pPr>
          </w:p>
        </w:tc>
        <w:tc>
          <w:tcPr>
            <w:tcW w:w="505" w:type="dxa"/>
            <w:vAlign w:val="center"/>
          </w:tcPr>
          <w:p w:rsidR="0075214F" w:rsidRPr="00C50B27" w:rsidRDefault="0075214F" w:rsidP="00A25618">
            <w:pPr>
              <w:jc w:val="center"/>
            </w:pPr>
          </w:p>
        </w:tc>
      </w:tr>
      <w:tr w:rsidR="0075214F" w:rsidRPr="00C50B27" w:rsidTr="00A25618">
        <w:tc>
          <w:tcPr>
            <w:tcW w:w="6791" w:type="dxa"/>
            <w:gridSpan w:val="3"/>
          </w:tcPr>
          <w:p w:rsidR="0075214F" w:rsidRPr="00C50B27" w:rsidRDefault="0075214F" w:rsidP="00A25618"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75214F" w:rsidRPr="00C50B27" w:rsidRDefault="0075214F" w:rsidP="00A25618">
            <w:pPr>
              <w:jc w:val="center"/>
            </w:pPr>
          </w:p>
        </w:tc>
        <w:tc>
          <w:tcPr>
            <w:tcW w:w="506" w:type="dxa"/>
            <w:vAlign w:val="center"/>
          </w:tcPr>
          <w:p w:rsidR="0075214F" w:rsidRPr="00C50B27" w:rsidRDefault="0075214F" w:rsidP="00A25618">
            <w:pPr>
              <w:jc w:val="center"/>
            </w:pPr>
          </w:p>
        </w:tc>
        <w:tc>
          <w:tcPr>
            <w:tcW w:w="506" w:type="dxa"/>
            <w:vAlign w:val="center"/>
          </w:tcPr>
          <w:p w:rsidR="0075214F" w:rsidRPr="00C50B27" w:rsidRDefault="00A972FF" w:rsidP="00A25618">
            <w:pPr>
              <w:jc w:val="center"/>
            </w:pPr>
            <w:r>
              <w:t>C</w:t>
            </w:r>
          </w:p>
        </w:tc>
        <w:tc>
          <w:tcPr>
            <w:tcW w:w="507" w:type="dxa"/>
            <w:vAlign w:val="center"/>
          </w:tcPr>
          <w:p w:rsidR="0075214F" w:rsidRPr="00C50B27" w:rsidRDefault="0075214F" w:rsidP="00A25618">
            <w:pPr>
              <w:jc w:val="center"/>
            </w:pPr>
          </w:p>
        </w:tc>
        <w:tc>
          <w:tcPr>
            <w:tcW w:w="506" w:type="dxa"/>
            <w:vAlign w:val="center"/>
          </w:tcPr>
          <w:p w:rsidR="0075214F" w:rsidRPr="00C50B27" w:rsidRDefault="0075214F" w:rsidP="00A25618">
            <w:pPr>
              <w:jc w:val="center"/>
            </w:pPr>
          </w:p>
        </w:tc>
        <w:tc>
          <w:tcPr>
            <w:tcW w:w="505" w:type="dxa"/>
            <w:vAlign w:val="center"/>
          </w:tcPr>
          <w:p w:rsidR="0075214F" w:rsidRPr="00C50B27" w:rsidRDefault="0075214F" w:rsidP="00A25618">
            <w:pPr>
              <w:jc w:val="center"/>
            </w:pPr>
          </w:p>
        </w:tc>
      </w:tr>
      <w:tr w:rsidR="0075214F" w:rsidRPr="00C50B27" w:rsidTr="00A25618">
        <w:tc>
          <w:tcPr>
            <w:tcW w:w="6791" w:type="dxa"/>
            <w:gridSpan w:val="3"/>
          </w:tcPr>
          <w:p w:rsidR="0075214F" w:rsidRPr="00C50B27" w:rsidRDefault="0075214F" w:rsidP="00A25618">
            <w:r w:rsidRPr="00C50B27">
              <w:rPr>
                <w:sz w:val="22"/>
                <w:szCs w:val="22"/>
              </w:rPr>
              <w:t>Práce s odbornou literaturou (využití re</w:t>
            </w:r>
            <w:r>
              <w:rPr>
                <w:sz w:val="22"/>
                <w:szCs w:val="22"/>
              </w:rPr>
              <w:t xml:space="preserve">levantních zdrojů, odbornost </w:t>
            </w:r>
            <w:r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75214F" w:rsidRPr="00C50B27" w:rsidRDefault="0075214F" w:rsidP="00A25618">
            <w:pPr>
              <w:jc w:val="center"/>
            </w:pPr>
          </w:p>
        </w:tc>
        <w:tc>
          <w:tcPr>
            <w:tcW w:w="506" w:type="dxa"/>
            <w:vAlign w:val="center"/>
          </w:tcPr>
          <w:p w:rsidR="0075214F" w:rsidRPr="00C50B27" w:rsidRDefault="0075214F" w:rsidP="00A25618">
            <w:pPr>
              <w:jc w:val="center"/>
            </w:pPr>
          </w:p>
        </w:tc>
        <w:tc>
          <w:tcPr>
            <w:tcW w:w="506" w:type="dxa"/>
            <w:vAlign w:val="center"/>
          </w:tcPr>
          <w:p w:rsidR="0075214F" w:rsidRPr="00C50B27" w:rsidRDefault="00A972FF" w:rsidP="00A25618">
            <w:pPr>
              <w:jc w:val="center"/>
            </w:pPr>
            <w:r>
              <w:t>C</w:t>
            </w:r>
          </w:p>
        </w:tc>
        <w:tc>
          <w:tcPr>
            <w:tcW w:w="507" w:type="dxa"/>
            <w:vAlign w:val="center"/>
          </w:tcPr>
          <w:p w:rsidR="0075214F" w:rsidRPr="00C50B27" w:rsidRDefault="0075214F" w:rsidP="00A25618">
            <w:pPr>
              <w:jc w:val="center"/>
            </w:pPr>
          </w:p>
        </w:tc>
        <w:tc>
          <w:tcPr>
            <w:tcW w:w="506" w:type="dxa"/>
            <w:vAlign w:val="center"/>
          </w:tcPr>
          <w:p w:rsidR="0075214F" w:rsidRPr="00C50B27" w:rsidRDefault="0075214F" w:rsidP="00A25618">
            <w:pPr>
              <w:jc w:val="center"/>
            </w:pPr>
          </w:p>
        </w:tc>
        <w:tc>
          <w:tcPr>
            <w:tcW w:w="505" w:type="dxa"/>
            <w:vAlign w:val="center"/>
          </w:tcPr>
          <w:p w:rsidR="0075214F" w:rsidRPr="00C50B27" w:rsidRDefault="0075214F" w:rsidP="00A25618">
            <w:pPr>
              <w:jc w:val="center"/>
            </w:pPr>
          </w:p>
        </w:tc>
      </w:tr>
      <w:tr w:rsidR="0075214F" w:rsidRPr="00C50B27" w:rsidTr="00A25618">
        <w:tc>
          <w:tcPr>
            <w:tcW w:w="9828" w:type="dxa"/>
            <w:gridSpan w:val="9"/>
            <w:shd w:val="clear" w:color="auto" w:fill="A6A6A6"/>
            <w:vAlign w:val="center"/>
          </w:tcPr>
          <w:p w:rsidR="0075214F" w:rsidRPr="00C50B27" w:rsidRDefault="0075214F" w:rsidP="00A25618">
            <w:pPr>
              <w:jc w:val="center"/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75214F" w:rsidRPr="00C50B27" w:rsidTr="00A25618">
        <w:tc>
          <w:tcPr>
            <w:tcW w:w="6791" w:type="dxa"/>
            <w:gridSpan w:val="3"/>
          </w:tcPr>
          <w:p w:rsidR="0075214F" w:rsidRPr="00C50B27" w:rsidRDefault="0075214F" w:rsidP="00A25618">
            <w:r w:rsidRPr="00C50B27">
              <w:rPr>
                <w:sz w:val="22"/>
                <w:szCs w:val="22"/>
              </w:rPr>
              <w:t>Formulace výzkumného cíle (</w:t>
            </w:r>
            <w:r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75214F" w:rsidRPr="00C50B27" w:rsidRDefault="0075214F" w:rsidP="00A25618">
            <w:pPr>
              <w:jc w:val="center"/>
            </w:pPr>
          </w:p>
        </w:tc>
        <w:tc>
          <w:tcPr>
            <w:tcW w:w="506" w:type="dxa"/>
            <w:vAlign w:val="center"/>
          </w:tcPr>
          <w:p w:rsidR="0075214F" w:rsidRPr="00C50B27" w:rsidRDefault="0075214F" w:rsidP="00A25618">
            <w:pPr>
              <w:jc w:val="center"/>
            </w:pPr>
          </w:p>
        </w:tc>
        <w:tc>
          <w:tcPr>
            <w:tcW w:w="506" w:type="dxa"/>
            <w:vAlign w:val="center"/>
          </w:tcPr>
          <w:p w:rsidR="0075214F" w:rsidRPr="00C50B27" w:rsidRDefault="0075214F" w:rsidP="00A25618">
            <w:pPr>
              <w:jc w:val="center"/>
            </w:pPr>
          </w:p>
        </w:tc>
        <w:tc>
          <w:tcPr>
            <w:tcW w:w="507" w:type="dxa"/>
            <w:vAlign w:val="center"/>
          </w:tcPr>
          <w:p w:rsidR="0075214F" w:rsidRPr="00C50B27" w:rsidRDefault="0075214F" w:rsidP="00A25618">
            <w:pPr>
              <w:jc w:val="center"/>
            </w:pPr>
          </w:p>
        </w:tc>
        <w:tc>
          <w:tcPr>
            <w:tcW w:w="506" w:type="dxa"/>
            <w:vAlign w:val="center"/>
          </w:tcPr>
          <w:p w:rsidR="0075214F" w:rsidRPr="00C50B27" w:rsidRDefault="0075214F" w:rsidP="00A25618">
            <w:pPr>
              <w:jc w:val="center"/>
            </w:pPr>
          </w:p>
        </w:tc>
        <w:tc>
          <w:tcPr>
            <w:tcW w:w="505" w:type="dxa"/>
            <w:vAlign w:val="center"/>
          </w:tcPr>
          <w:p w:rsidR="0075214F" w:rsidRPr="00C50B27" w:rsidRDefault="0075214F" w:rsidP="00A25618">
            <w:pPr>
              <w:jc w:val="center"/>
            </w:pPr>
            <w:r>
              <w:t>F</w:t>
            </w:r>
          </w:p>
        </w:tc>
      </w:tr>
      <w:tr w:rsidR="0075214F" w:rsidRPr="00C50B27" w:rsidTr="00A25618">
        <w:tc>
          <w:tcPr>
            <w:tcW w:w="6791" w:type="dxa"/>
            <w:gridSpan w:val="3"/>
          </w:tcPr>
          <w:p w:rsidR="0075214F" w:rsidRPr="00C50B27" w:rsidRDefault="0075214F" w:rsidP="00A25618"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75214F" w:rsidRPr="00C50B27" w:rsidRDefault="0075214F" w:rsidP="00A25618">
            <w:pPr>
              <w:jc w:val="center"/>
            </w:pPr>
          </w:p>
        </w:tc>
        <w:tc>
          <w:tcPr>
            <w:tcW w:w="506" w:type="dxa"/>
            <w:vAlign w:val="center"/>
          </w:tcPr>
          <w:p w:rsidR="0075214F" w:rsidRPr="00C50B27" w:rsidRDefault="0075214F" w:rsidP="00A25618">
            <w:pPr>
              <w:jc w:val="center"/>
            </w:pPr>
          </w:p>
        </w:tc>
        <w:tc>
          <w:tcPr>
            <w:tcW w:w="506" w:type="dxa"/>
            <w:vAlign w:val="center"/>
          </w:tcPr>
          <w:p w:rsidR="0075214F" w:rsidRPr="00C50B27" w:rsidRDefault="0075214F" w:rsidP="00A25618">
            <w:pPr>
              <w:jc w:val="center"/>
            </w:pPr>
          </w:p>
        </w:tc>
        <w:tc>
          <w:tcPr>
            <w:tcW w:w="507" w:type="dxa"/>
            <w:vAlign w:val="center"/>
          </w:tcPr>
          <w:p w:rsidR="0075214F" w:rsidRPr="00C50B27" w:rsidRDefault="0075214F" w:rsidP="00A25618">
            <w:pPr>
              <w:jc w:val="center"/>
            </w:pPr>
          </w:p>
        </w:tc>
        <w:tc>
          <w:tcPr>
            <w:tcW w:w="506" w:type="dxa"/>
            <w:vAlign w:val="center"/>
          </w:tcPr>
          <w:p w:rsidR="0075214F" w:rsidRPr="00C50B27" w:rsidRDefault="0075214F" w:rsidP="00A25618">
            <w:pPr>
              <w:jc w:val="center"/>
            </w:pPr>
          </w:p>
        </w:tc>
        <w:tc>
          <w:tcPr>
            <w:tcW w:w="505" w:type="dxa"/>
            <w:vAlign w:val="center"/>
          </w:tcPr>
          <w:p w:rsidR="0075214F" w:rsidRPr="00C50B27" w:rsidRDefault="0075214F" w:rsidP="00A25618">
            <w:pPr>
              <w:jc w:val="center"/>
            </w:pPr>
            <w:r>
              <w:t>F</w:t>
            </w:r>
          </w:p>
        </w:tc>
      </w:tr>
      <w:tr w:rsidR="0075214F" w:rsidRPr="00C50B27" w:rsidTr="00A25618">
        <w:tc>
          <w:tcPr>
            <w:tcW w:w="6791" w:type="dxa"/>
            <w:gridSpan w:val="3"/>
          </w:tcPr>
          <w:p w:rsidR="0075214F" w:rsidRPr="00C50B27" w:rsidRDefault="0075214F" w:rsidP="00A25618"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75214F" w:rsidRPr="00C50B27" w:rsidRDefault="0075214F" w:rsidP="00A25618">
            <w:pPr>
              <w:jc w:val="center"/>
            </w:pPr>
          </w:p>
        </w:tc>
        <w:tc>
          <w:tcPr>
            <w:tcW w:w="506" w:type="dxa"/>
            <w:vAlign w:val="center"/>
          </w:tcPr>
          <w:p w:rsidR="0075214F" w:rsidRPr="00C50B27" w:rsidRDefault="0075214F" w:rsidP="00A25618">
            <w:pPr>
              <w:jc w:val="center"/>
            </w:pPr>
          </w:p>
        </w:tc>
        <w:tc>
          <w:tcPr>
            <w:tcW w:w="506" w:type="dxa"/>
            <w:vAlign w:val="center"/>
          </w:tcPr>
          <w:p w:rsidR="0075214F" w:rsidRPr="00C50B27" w:rsidRDefault="0075214F" w:rsidP="00A25618">
            <w:pPr>
              <w:jc w:val="center"/>
            </w:pPr>
          </w:p>
        </w:tc>
        <w:tc>
          <w:tcPr>
            <w:tcW w:w="507" w:type="dxa"/>
            <w:vAlign w:val="center"/>
          </w:tcPr>
          <w:p w:rsidR="0075214F" w:rsidRPr="00C50B27" w:rsidRDefault="0075214F" w:rsidP="00A25618">
            <w:pPr>
              <w:jc w:val="center"/>
            </w:pPr>
          </w:p>
        </w:tc>
        <w:tc>
          <w:tcPr>
            <w:tcW w:w="506" w:type="dxa"/>
            <w:vAlign w:val="center"/>
          </w:tcPr>
          <w:p w:rsidR="0075214F" w:rsidRPr="00C50B27" w:rsidRDefault="0075214F" w:rsidP="00A25618">
            <w:pPr>
              <w:jc w:val="center"/>
            </w:pPr>
          </w:p>
        </w:tc>
        <w:tc>
          <w:tcPr>
            <w:tcW w:w="505" w:type="dxa"/>
            <w:vAlign w:val="center"/>
          </w:tcPr>
          <w:p w:rsidR="0075214F" w:rsidRPr="00C50B27" w:rsidRDefault="0075214F" w:rsidP="00A25618">
            <w:pPr>
              <w:jc w:val="center"/>
            </w:pPr>
            <w:r>
              <w:t>F</w:t>
            </w:r>
          </w:p>
        </w:tc>
      </w:tr>
      <w:tr w:rsidR="0075214F" w:rsidRPr="00C50B27" w:rsidTr="00A25618">
        <w:tc>
          <w:tcPr>
            <w:tcW w:w="6791" w:type="dxa"/>
            <w:gridSpan w:val="3"/>
          </w:tcPr>
          <w:p w:rsidR="0075214F" w:rsidRPr="00C50B27" w:rsidRDefault="0075214F" w:rsidP="00A25618"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75214F" w:rsidRPr="00C50B27" w:rsidRDefault="0075214F" w:rsidP="00A25618">
            <w:pPr>
              <w:jc w:val="center"/>
            </w:pPr>
          </w:p>
        </w:tc>
        <w:tc>
          <w:tcPr>
            <w:tcW w:w="506" w:type="dxa"/>
            <w:vAlign w:val="center"/>
          </w:tcPr>
          <w:p w:rsidR="0075214F" w:rsidRPr="00C50B27" w:rsidRDefault="0075214F" w:rsidP="00A25618">
            <w:pPr>
              <w:jc w:val="center"/>
            </w:pPr>
          </w:p>
        </w:tc>
        <w:tc>
          <w:tcPr>
            <w:tcW w:w="506" w:type="dxa"/>
            <w:vAlign w:val="center"/>
          </w:tcPr>
          <w:p w:rsidR="0075214F" w:rsidRPr="00C50B27" w:rsidRDefault="0075214F" w:rsidP="00A25618">
            <w:pPr>
              <w:jc w:val="center"/>
            </w:pPr>
          </w:p>
        </w:tc>
        <w:tc>
          <w:tcPr>
            <w:tcW w:w="507" w:type="dxa"/>
            <w:vAlign w:val="center"/>
          </w:tcPr>
          <w:p w:rsidR="0075214F" w:rsidRPr="00C50B27" w:rsidRDefault="0075214F" w:rsidP="00A25618">
            <w:pPr>
              <w:jc w:val="center"/>
            </w:pPr>
          </w:p>
        </w:tc>
        <w:tc>
          <w:tcPr>
            <w:tcW w:w="506" w:type="dxa"/>
            <w:vAlign w:val="center"/>
          </w:tcPr>
          <w:p w:rsidR="0075214F" w:rsidRPr="00C50B27" w:rsidRDefault="0075214F" w:rsidP="00A25618">
            <w:pPr>
              <w:jc w:val="center"/>
            </w:pPr>
          </w:p>
        </w:tc>
        <w:tc>
          <w:tcPr>
            <w:tcW w:w="505" w:type="dxa"/>
            <w:vAlign w:val="center"/>
          </w:tcPr>
          <w:p w:rsidR="0075214F" w:rsidRPr="00C50B27" w:rsidRDefault="0075214F" w:rsidP="00A25618">
            <w:pPr>
              <w:jc w:val="center"/>
            </w:pPr>
            <w:r>
              <w:t>F</w:t>
            </w:r>
          </w:p>
        </w:tc>
      </w:tr>
      <w:tr w:rsidR="0075214F" w:rsidRPr="00C50B27" w:rsidTr="00A25618">
        <w:tc>
          <w:tcPr>
            <w:tcW w:w="9828" w:type="dxa"/>
            <w:gridSpan w:val="9"/>
            <w:shd w:val="clear" w:color="auto" w:fill="A6A6A6"/>
          </w:tcPr>
          <w:p w:rsidR="0075214F" w:rsidRPr="00B411DB" w:rsidRDefault="0075214F" w:rsidP="00A25618">
            <w:pPr>
              <w:jc w:val="center"/>
              <w:rPr>
                <w:b/>
                <w:color w:val="FFFFFF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75214F" w:rsidRPr="00C50B27" w:rsidTr="00A25618">
        <w:tc>
          <w:tcPr>
            <w:tcW w:w="6791" w:type="dxa"/>
            <w:gridSpan w:val="3"/>
          </w:tcPr>
          <w:p w:rsidR="0075214F" w:rsidRPr="00C50B27" w:rsidRDefault="0075214F" w:rsidP="00A25618"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75214F" w:rsidRPr="00C50B27" w:rsidRDefault="0075214F" w:rsidP="00A25618">
            <w:pPr>
              <w:jc w:val="center"/>
            </w:pPr>
          </w:p>
        </w:tc>
        <w:tc>
          <w:tcPr>
            <w:tcW w:w="506" w:type="dxa"/>
            <w:vAlign w:val="center"/>
          </w:tcPr>
          <w:p w:rsidR="0075214F" w:rsidRPr="00C50B27" w:rsidRDefault="0075214F" w:rsidP="00A25618">
            <w:pPr>
              <w:jc w:val="center"/>
            </w:pPr>
          </w:p>
        </w:tc>
        <w:tc>
          <w:tcPr>
            <w:tcW w:w="506" w:type="dxa"/>
            <w:vAlign w:val="center"/>
          </w:tcPr>
          <w:p w:rsidR="0075214F" w:rsidRPr="00C50B27" w:rsidRDefault="0075214F" w:rsidP="00A25618">
            <w:pPr>
              <w:jc w:val="center"/>
            </w:pPr>
          </w:p>
        </w:tc>
        <w:tc>
          <w:tcPr>
            <w:tcW w:w="507" w:type="dxa"/>
            <w:vAlign w:val="center"/>
          </w:tcPr>
          <w:p w:rsidR="0075214F" w:rsidRPr="00C50B27" w:rsidRDefault="0075214F" w:rsidP="00A25618">
            <w:pPr>
              <w:jc w:val="center"/>
            </w:pPr>
          </w:p>
        </w:tc>
        <w:tc>
          <w:tcPr>
            <w:tcW w:w="506" w:type="dxa"/>
            <w:vAlign w:val="center"/>
          </w:tcPr>
          <w:p w:rsidR="0075214F" w:rsidRPr="00C50B27" w:rsidRDefault="0075214F" w:rsidP="00A25618">
            <w:pPr>
              <w:jc w:val="center"/>
            </w:pPr>
          </w:p>
        </w:tc>
        <w:tc>
          <w:tcPr>
            <w:tcW w:w="505" w:type="dxa"/>
            <w:vAlign w:val="center"/>
          </w:tcPr>
          <w:p w:rsidR="0075214F" w:rsidRPr="00C50B27" w:rsidRDefault="00A972FF" w:rsidP="00A25618">
            <w:pPr>
              <w:jc w:val="center"/>
            </w:pPr>
            <w:r>
              <w:t>F</w:t>
            </w:r>
          </w:p>
        </w:tc>
      </w:tr>
      <w:tr w:rsidR="0075214F" w:rsidRPr="00C50B27" w:rsidTr="00A25618">
        <w:tc>
          <w:tcPr>
            <w:tcW w:w="6791" w:type="dxa"/>
            <w:gridSpan w:val="3"/>
          </w:tcPr>
          <w:p w:rsidR="0075214F" w:rsidRPr="00C50B27" w:rsidRDefault="0075214F" w:rsidP="00A25618"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75214F" w:rsidRPr="00C50B27" w:rsidRDefault="0075214F" w:rsidP="00A25618">
            <w:pPr>
              <w:jc w:val="center"/>
            </w:pPr>
          </w:p>
        </w:tc>
        <w:tc>
          <w:tcPr>
            <w:tcW w:w="506" w:type="dxa"/>
            <w:vAlign w:val="center"/>
          </w:tcPr>
          <w:p w:rsidR="0075214F" w:rsidRPr="00C50B27" w:rsidRDefault="0075214F" w:rsidP="00A25618">
            <w:pPr>
              <w:jc w:val="center"/>
            </w:pPr>
          </w:p>
        </w:tc>
        <w:tc>
          <w:tcPr>
            <w:tcW w:w="506" w:type="dxa"/>
            <w:vAlign w:val="center"/>
          </w:tcPr>
          <w:p w:rsidR="0075214F" w:rsidRPr="00C50B27" w:rsidRDefault="0075214F" w:rsidP="00A25618">
            <w:pPr>
              <w:jc w:val="center"/>
            </w:pPr>
          </w:p>
        </w:tc>
        <w:tc>
          <w:tcPr>
            <w:tcW w:w="507" w:type="dxa"/>
            <w:vAlign w:val="center"/>
          </w:tcPr>
          <w:p w:rsidR="0075214F" w:rsidRPr="00C50B27" w:rsidRDefault="0075214F" w:rsidP="00A25618">
            <w:pPr>
              <w:jc w:val="center"/>
            </w:pPr>
          </w:p>
        </w:tc>
        <w:tc>
          <w:tcPr>
            <w:tcW w:w="506" w:type="dxa"/>
            <w:vAlign w:val="center"/>
          </w:tcPr>
          <w:p w:rsidR="0075214F" w:rsidRPr="00C50B27" w:rsidRDefault="0075214F" w:rsidP="00A25618">
            <w:pPr>
              <w:jc w:val="center"/>
            </w:pPr>
          </w:p>
        </w:tc>
        <w:tc>
          <w:tcPr>
            <w:tcW w:w="505" w:type="dxa"/>
            <w:vAlign w:val="center"/>
          </w:tcPr>
          <w:p w:rsidR="0075214F" w:rsidRPr="00C50B27" w:rsidRDefault="00A972FF" w:rsidP="00A25618">
            <w:pPr>
              <w:jc w:val="center"/>
            </w:pPr>
            <w:r>
              <w:t>F</w:t>
            </w:r>
          </w:p>
        </w:tc>
      </w:tr>
      <w:tr w:rsidR="0075214F" w:rsidRPr="00C50B27" w:rsidTr="00A25618">
        <w:tc>
          <w:tcPr>
            <w:tcW w:w="9828" w:type="dxa"/>
            <w:gridSpan w:val="9"/>
          </w:tcPr>
          <w:p w:rsidR="0075214F" w:rsidRPr="00C50B27" w:rsidRDefault="0075214F" w:rsidP="00A25618">
            <w:pPr>
              <w:rPr>
                <w:b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75214F" w:rsidRPr="00B50DED" w:rsidRDefault="0075214F" w:rsidP="00A25618">
            <w:pPr>
              <w:rPr>
                <w:b/>
              </w:rPr>
            </w:pPr>
            <w:r w:rsidRPr="00B50DED">
              <w:rPr>
                <w:b/>
                <w:sz w:val="22"/>
                <w:szCs w:val="22"/>
              </w:rPr>
              <w:t>Silné stránky:</w:t>
            </w:r>
          </w:p>
          <w:p w:rsidR="0075214F" w:rsidRDefault="0075214F" w:rsidP="00A25618">
            <w:r>
              <w:t>+volba tématu s přímým vztahem k sociální pedagogice</w:t>
            </w:r>
          </w:p>
          <w:p w:rsidR="0075214F" w:rsidRDefault="0075214F" w:rsidP="00A25618">
            <w:pPr>
              <w:rPr>
                <w:b/>
              </w:rPr>
            </w:pPr>
          </w:p>
          <w:p w:rsidR="0075214F" w:rsidRDefault="0075214F" w:rsidP="00A25618">
            <w:pPr>
              <w:rPr>
                <w:b/>
                <w:sz w:val="22"/>
                <w:szCs w:val="22"/>
              </w:rPr>
            </w:pPr>
            <w:r w:rsidRPr="00B50DED">
              <w:rPr>
                <w:b/>
                <w:sz w:val="22"/>
                <w:szCs w:val="22"/>
              </w:rPr>
              <w:t>Slabé stránky:</w:t>
            </w:r>
          </w:p>
          <w:p w:rsidR="00C05C52" w:rsidRPr="00C05C52" w:rsidRDefault="00C05C52" w:rsidP="00A25618">
            <w:r>
              <w:rPr>
                <w:b/>
                <w:sz w:val="22"/>
                <w:szCs w:val="22"/>
              </w:rPr>
              <w:t>-</w:t>
            </w:r>
            <w:r>
              <w:rPr>
                <w:sz w:val="22"/>
                <w:szCs w:val="22"/>
              </w:rPr>
              <w:t>nutkavá potřeba</w:t>
            </w:r>
            <w:r w:rsidRPr="00C05C52">
              <w:rPr>
                <w:sz w:val="22"/>
                <w:szCs w:val="22"/>
              </w:rPr>
              <w:t xml:space="preserve"> autora zvýrazňovat vulgarismy na s. 19</w:t>
            </w:r>
            <w:r>
              <w:rPr>
                <w:sz w:val="22"/>
                <w:szCs w:val="22"/>
              </w:rPr>
              <w:t>, které navíc neplní funkci důkazního břemene</w:t>
            </w:r>
          </w:p>
          <w:p w:rsidR="0075214F" w:rsidRDefault="0075214F" w:rsidP="00A25618">
            <w:r w:rsidRPr="00BB6B73">
              <w:rPr>
                <w:sz w:val="22"/>
                <w:szCs w:val="22"/>
              </w:rPr>
              <w:t>-</w:t>
            </w:r>
            <w:r>
              <w:rPr>
                <w:sz w:val="22"/>
                <w:szCs w:val="22"/>
              </w:rPr>
              <w:t>chybí design výzkumu, nesprávně formulované výzkumné hypotézy</w:t>
            </w:r>
            <w:r w:rsidR="00453A12">
              <w:t xml:space="preserve">, </w:t>
            </w:r>
            <w:r>
              <w:t>analýza a interpretace dat</w:t>
            </w:r>
            <w:r w:rsidR="00453A12">
              <w:t xml:space="preserve"> je pouhou zmínkou v 1 odstavci na s. 47</w:t>
            </w:r>
            <w:r w:rsidR="00A972FF">
              <w:t>, autor sám hovoří o „</w:t>
            </w:r>
            <w:r w:rsidR="00A972FF" w:rsidRPr="00A972FF">
              <w:rPr>
                <w:i/>
              </w:rPr>
              <w:t>průzkumu</w:t>
            </w:r>
            <w:r w:rsidR="00A972FF">
              <w:rPr>
                <w:i/>
              </w:rPr>
              <w:t>“</w:t>
            </w:r>
          </w:p>
          <w:p w:rsidR="00A972FF" w:rsidRDefault="00A972FF" w:rsidP="00A25618">
            <w:r>
              <w:t>-zmíněný „</w:t>
            </w:r>
            <w:r w:rsidRPr="00A972FF">
              <w:rPr>
                <w:i/>
              </w:rPr>
              <w:t>průzkum</w:t>
            </w:r>
            <w:r>
              <w:t xml:space="preserve">“ lze akceptovat jako </w:t>
            </w:r>
            <w:proofErr w:type="spellStart"/>
            <w:r>
              <w:t>předvýzkum</w:t>
            </w:r>
            <w:proofErr w:type="spellEnd"/>
            <w:r>
              <w:t xml:space="preserve"> pro následný výzkum v dané oblasti</w:t>
            </w:r>
          </w:p>
          <w:p w:rsidR="00A972FF" w:rsidRDefault="00A972FF" w:rsidP="00A25618">
            <w:r>
              <w:t>-praktickou část hodnotím jako nedostatečnou</w:t>
            </w:r>
          </w:p>
          <w:p w:rsidR="00A972FF" w:rsidRDefault="00A972FF" w:rsidP="00A25618"/>
          <w:p w:rsidR="0075214F" w:rsidRPr="00B50DED" w:rsidRDefault="0075214F" w:rsidP="00A25618">
            <w:r>
              <w:rPr>
                <w:sz w:val="22"/>
                <w:szCs w:val="22"/>
              </w:rPr>
              <w:t xml:space="preserve">Práci </w:t>
            </w:r>
            <w:r w:rsidRPr="00B50DED">
              <w:rPr>
                <w:b/>
                <w:sz w:val="22"/>
                <w:szCs w:val="22"/>
              </w:rPr>
              <w:t>doporučuji</w:t>
            </w:r>
            <w:r>
              <w:rPr>
                <w:sz w:val="22"/>
                <w:szCs w:val="22"/>
              </w:rPr>
              <w:t xml:space="preserve"> k obhajobě.</w:t>
            </w:r>
          </w:p>
          <w:p w:rsidR="0075214F" w:rsidRPr="00C50B27" w:rsidRDefault="0075214F" w:rsidP="00A25618"/>
        </w:tc>
      </w:tr>
      <w:tr w:rsidR="0075214F" w:rsidRPr="00C50B27" w:rsidTr="00A25618">
        <w:tc>
          <w:tcPr>
            <w:tcW w:w="9828" w:type="dxa"/>
            <w:gridSpan w:val="9"/>
          </w:tcPr>
          <w:p w:rsidR="0075214F" w:rsidRPr="00C50B27" w:rsidRDefault="0075214F" w:rsidP="00A25618">
            <w:pPr>
              <w:rPr>
                <w:b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75214F" w:rsidRPr="00AC1292" w:rsidRDefault="0075214F" w:rsidP="00A25618">
            <w:r>
              <w:t>Na základě čeho (jaké např. teorie) formulujete hypotézy, které uvádíte na s. 45? Pokuste se přeformulovat je tak, aby byly skutečnými hypotézami ve smyslu pedagogické metodologie.</w:t>
            </w:r>
          </w:p>
        </w:tc>
      </w:tr>
      <w:tr w:rsidR="0075214F" w:rsidRPr="00C50B27" w:rsidTr="00A25618">
        <w:tc>
          <w:tcPr>
            <w:tcW w:w="6791" w:type="dxa"/>
            <w:gridSpan w:val="3"/>
          </w:tcPr>
          <w:p w:rsidR="0075214F" w:rsidRPr="00C50B27" w:rsidRDefault="0075214F" w:rsidP="00A25618"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75214F" w:rsidRPr="00C50B27" w:rsidRDefault="0075214F" w:rsidP="00A25618">
            <w:pPr>
              <w:jc w:val="center"/>
            </w:pPr>
          </w:p>
        </w:tc>
        <w:tc>
          <w:tcPr>
            <w:tcW w:w="506" w:type="dxa"/>
          </w:tcPr>
          <w:p w:rsidR="0075214F" w:rsidRPr="00C50B27" w:rsidRDefault="0075214F" w:rsidP="00A25618">
            <w:pPr>
              <w:jc w:val="center"/>
            </w:pPr>
          </w:p>
        </w:tc>
        <w:tc>
          <w:tcPr>
            <w:tcW w:w="506" w:type="dxa"/>
          </w:tcPr>
          <w:p w:rsidR="0075214F" w:rsidRPr="00C50B27" w:rsidRDefault="0075214F" w:rsidP="00A25618">
            <w:pPr>
              <w:jc w:val="center"/>
            </w:pPr>
          </w:p>
        </w:tc>
        <w:tc>
          <w:tcPr>
            <w:tcW w:w="507" w:type="dxa"/>
          </w:tcPr>
          <w:p w:rsidR="0075214F" w:rsidRPr="00C50B27" w:rsidRDefault="0075214F" w:rsidP="00A25618">
            <w:pPr>
              <w:jc w:val="center"/>
            </w:pPr>
          </w:p>
        </w:tc>
        <w:tc>
          <w:tcPr>
            <w:tcW w:w="506" w:type="dxa"/>
          </w:tcPr>
          <w:p w:rsidR="0075214F" w:rsidRPr="00C50B27" w:rsidRDefault="0075214F" w:rsidP="00A25618">
            <w:pPr>
              <w:jc w:val="center"/>
            </w:pPr>
          </w:p>
        </w:tc>
        <w:tc>
          <w:tcPr>
            <w:tcW w:w="505" w:type="dxa"/>
          </w:tcPr>
          <w:p w:rsidR="0075214F" w:rsidRPr="00C50B27" w:rsidRDefault="0075214F" w:rsidP="00A25618">
            <w:pPr>
              <w:jc w:val="center"/>
            </w:pPr>
            <w:r>
              <w:t>F</w:t>
            </w:r>
          </w:p>
        </w:tc>
      </w:tr>
      <w:tr w:rsidR="0075214F" w:rsidRPr="00C50B27" w:rsidTr="00A25618">
        <w:tc>
          <w:tcPr>
            <w:tcW w:w="4068" w:type="dxa"/>
            <w:gridSpan w:val="2"/>
            <w:vAlign w:val="center"/>
          </w:tcPr>
          <w:p w:rsidR="0075214F" w:rsidRPr="00C50B27" w:rsidRDefault="0075214F" w:rsidP="00A25618">
            <w:r w:rsidRPr="00C50B27">
              <w:rPr>
                <w:sz w:val="22"/>
                <w:szCs w:val="22"/>
              </w:rPr>
              <w:t>Datum:</w:t>
            </w:r>
            <w:r>
              <w:rPr>
                <w:sz w:val="22"/>
                <w:szCs w:val="22"/>
              </w:rPr>
              <w:t xml:space="preserve"> 13. 5. 2015</w:t>
            </w:r>
          </w:p>
        </w:tc>
        <w:tc>
          <w:tcPr>
            <w:tcW w:w="5760" w:type="dxa"/>
            <w:gridSpan w:val="7"/>
            <w:vAlign w:val="center"/>
          </w:tcPr>
          <w:p w:rsidR="0075214F" w:rsidRPr="00C50B27" w:rsidRDefault="0075214F" w:rsidP="00A25618">
            <w:r w:rsidRPr="00C50B27">
              <w:rPr>
                <w:sz w:val="22"/>
                <w:szCs w:val="22"/>
              </w:rPr>
              <w:t>Podpis:</w:t>
            </w:r>
            <w:r>
              <w:rPr>
                <w:sz w:val="22"/>
                <w:szCs w:val="22"/>
              </w:rPr>
              <w:t xml:space="preserve"> Pavla Andrysová, v. r.</w:t>
            </w:r>
          </w:p>
        </w:tc>
      </w:tr>
    </w:tbl>
    <w:p w:rsidR="0075214F" w:rsidRDefault="0075214F" w:rsidP="0075214F"/>
    <w:p w:rsidR="0075214F" w:rsidRDefault="0075214F" w:rsidP="0075214F"/>
    <w:p w:rsidR="003922F4" w:rsidRDefault="003922F4"/>
    <w:sectPr w:rsidR="003922F4" w:rsidSect="009D057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52DB3" w:rsidRDefault="00652DB3" w:rsidP="0075214F">
      <w:r>
        <w:separator/>
      </w:r>
    </w:p>
  </w:endnote>
  <w:endnote w:type="continuationSeparator" w:id="0">
    <w:p w:rsidR="00652DB3" w:rsidRDefault="00652DB3" w:rsidP="0075214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52DB3" w:rsidRDefault="00652DB3" w:rsidP="0075214F">
      <w:r>
        <w:separator/>
      </w:r>
    </w:p>
  </w:footnote>
  <w:footnote w:type="continuationSeparator" w:id="0">
    <w:p w:rsidR="00652DB3" w:rsidRDefault="00652DB3" w:rsidP="0075214F">
      <w:r>
        <w:continuationSeparator/>
      </w:r>
    </w:p>
  </w:footnote>
  <w:footnote w:id="1">
    <w:p w:rsidR="0075214F" w:rsidRDefault="0075214F" w:rsidP="0075214F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5214F"/>
    <w:rsid w:val="002338DF"/>
    <w:rsid w:val="003922F4"/>
    <w:rsid w:val="00453A12"/>
    <w:rsid w:val="00537D5A"/>
    <w:rsid w:val="00652DB3"/>
    <w:rsid w:val="0075214F"/>
    <w:rsid w:val="00A972FF"/>
    <w:rsid w:val="00C05C52"/>
    <w:rsid w:val="00C43F9A"/>
    <w:rsid w:val="00C76BF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5214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semiHidden/>
    <w:rsid w:val="0075214F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75214F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basedOn w:val="Standardnpsmoodstavce"/>
    <w:semiHidden/>
    <w:rsid w:val="0075214F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300</Words>
  <Characters>1771</Characters>
  <Application>Microsoft Office Word</Application>
  <DocSecurity>0</DocSecurity>
  <Lines>14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andrysova</dc:creator>
  <cp:lastModifiedBy>andrysova</cp:lastModifiedBy>
  <cp:revision>4</cp:revision>
  <cp:lastPrinted>2015-05-15T07:49:00Z</cp:lastPrinted>
  <dcterms:created xsi:type="dcterms:W3CDTF">2015-05-13T08:50:00Z</dcterms:created>
  <dcterms:modified xsi:type="dcterms:W3CDTF">2015-05-15T07:50:00Z</dcterms:modified>
</cp:coreProperties>
</file>