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B35FC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Anna </w:t>
            </w:r>
            <w:proofErr w:type="spellStart"/>
            <w:r>
              <w:rPr>
                <w:sz w:val="22"/>
                <w:szCs w:val="22"/>
              </w:rPr>
              <w:t>Dudíková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B35FC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Působení </w:t>
            </w:r>
            <w:proofErr w:type="spellStart"/>
            <w:r>
              <w:rPr>
                <w:sz w:val="22"/>
                <w:szCs w:val="22"/>
              </w:rPr>
              <w:t>dramaterapie</w:t>
            </w:r>
            <w:proofErr w:type="spellEnd"/>
            <w:r>
              <w:rPr>
                <w:sz w:val="22"/>
                <w:szCs w:val="22"/>
              </w:rPr>
              <w:t xml:space="preserve"> na seniora z pohledu sociálního pracovníka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8878AC" w:rsidP="008878A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Radana Kroutilová Nováková, </w:t>
            </w:r>
            <w:proofErr w:type="spellStart"/>
            <w:r>
              <w:rPr>
                <w:sz w:val="22"/>
                <w:szCs w:val="22"/>
              </w:rPr>
              <w:t>Ph.D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B35FC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B35FC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E550A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E40D7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E40D79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E40D7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E550A3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E550A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Silné stránky:</w:t>
            </w:r>
          </w:p>
          <w:p w:rsidR="000648AC" w:rsidRDefault="00DA21BA" w:rsidP="00DA21BA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0648AC">
              <w:rPr>
                <w:sz w:val="22"/>
                <w:szCs w:val="22"/>
              </w:rPr>
              <w:t xml:space="preserve">autorka využila pro popis potřeb seniorů </w:t>
            </w:r>
            <w:proofErr w:type="spellStart"/>
            <w:r w:rsidRPr="000648AC">
              <w:rPr>
                <w:sz w:val="22"/>
                <w:szCs w:val="22"/>
              </w:rPr>
              <w:t>Maslowovu</w:t>
            </w:r>
            <w:proofErr w:type="spellEnd"/>
            <w:r w:rsidRPr="000648AC">
              <w:rPr>
                <w:sz w:val="22"/>
                <w:szCs w:val="22"/>
              </w:rPr>
              <w:t xml:space="preserve"> hierarchii potřeb</w:t>
            </w:r>
            <w:r w:rsidR="000648AC" w:rsidRPr="000648AC">
              <w:rPr>
                <w:sz w:val="22"/>
                <w:szCs w:val="22"/>
              </w:rPr>
              <w:t>, kterou</w:t>
            </w:r>
            <w:r w:rsidRPr="000648AC">
              <w:rPr>
                <w:sz w:val="22"/>
                <w:szCs w:val="22"/>
              </w:rPr>
              <w:t xml:space="preserve"> vhodně modifikovala směrem k</w:t>
            </w:r>
            <w:r w:rsidR="00267EAF" w:rsidRPr="000648AC">
              <w:rPr>
                <w:sz w:val="22"/>
                <w:szCs w:val="22"/>
              </w:rPr>
              <w:t> </w:t>
            </w:r>
            <w:r w:rsidRPr="000648AC">
              <w:rPr>
                <w:sz w:val="22"/>
                <w:szCs w:val="22"/>
              </w:rPr>
              <w:t>této</w:t>
            </w:r>
            <w:r w:rsidR="00267EAF" w:rsidRPr="000648AC">
              <w:rPr>
                <w:sz w:val="22"/>
                <w:szCs w:val="22"/>
              </w:rPr>
              <w:t xml:space="preserve"> cílové skupině</w:t>
            </w:r>
            <w:r w:rsidRPr="000648AC">
              <w:rPr>
                <w:sz w:val="22"/>
                <w:szCs w:val="22"/>
              </w:rPr>
              <w:t xml:space="preserve">, </w:t>
            </w:r>
          </w:p>
          <w:p w:rsidR="00E40D79" w:rsidRPr="000648AC" w:rsidRDefault="00E40D79" w:rsidP="00DA21BA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 w:rsidRPr="000648AC">
              <w:rPr>
                <w:sz w:val="22"/>
                <w:szCs w:val="22"/>
              </w:rPr>
              <w:t>grafy jsou přehledné</w:t>
            </w:r>
            <w:r w:rsidR="000648AC">
              <w:rPr>
                <w:sz w:val="22"/>
                <w:szCs w:val="22"/>
              </w:rPr>
              <w:t xml:space="preserve"> a vkusné</w:t>
            </w:r>
            <w:r w:rsidRPr="000648AC">
              <w:rPr>
                <w:sz w:val="22"/>
                <w:szCs w:val="22"/>
              </w:rPr>
              <w:t>,</w:t>
            </w:r>
          </w:p>
          <w:p w:rsidR="00267EAF" w:rsidRDefault="00267EAF" w:rsidP="00DA21BA">
            <w:pPr>
              <w:pStyle w:val="Odstavecseseznamem"/>
              <w:numPr>
                <w:ilvl w:val="0"/>
                <w:numId w:val="2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solidní verbální popis</w:t>
            </w:r>
            <w:r w:rsidR="000648AC">
              <w:rPr>
                <w:sz w:val="22"/>
                <w:szCs w:val="22"/>
              </w:rPr>
              <w:t xml:space="preserve"> zjištěných dat</w:t>
            </w:r>
            <w:r>
              <w:rPr>
                <w:sz w:val="22"/>
                <w:szCs w:val="22"/>
              </w:rPr>
              <w:t>.</w:t>
            </w:r>
          </w:p>
          <w:p w:rsidR="00267EAF" w:rsidRDefault="00267EAF" w:rsidP="00267EAF">
            <w:pPr>
              <w:pStyle w:val="Odstavecseseznamem"/>
              <w:rPr>
                <w:sz w:val="22"/>
                <w:szCs w:val="22"/>
              </w:rPr>
            </w:pPr>
          </w:p>
          <w:p w:rsidR="00DA21BA" w:rsidRPr="00DA21BA" w:rsidRDefault="00DA21BA" w:rsidP="00DA21BA">
            <w:pPr>
              <w:pStyle w:val="Odstavecseseznamem"/>
              <w:rPr>
                <w:sz w:val="22"/>
                <w:szCs w:val="22"/>
              </w:rPr>
            </w:pPr>
          </w:p>
          <w:p w:rsidR="00E550A3" w:rsidRDefault="00E550A3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Slabé stránky:</w:t>
            </w:r>
          </w:p>
          <w:p w:rsidR="00E550A3" w:rsidRDefault="00CB4F97" w:rsidP="00E550A3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E550A3">
              <w:rPr>
                <w:sz w:val="22"/>
                <w:szCs w:val="22"/>
              </w:rPr>
              <w:t xml:space="preserve"> práci se vyskytují formální chyby (řádkování anglického abstraktu, </w:t>
            </w:r>
            <w:r>
              <w:rPr>
                <w:sz w:val="22"/>
                <w:szCs w:val="22"/>
              </w:rPr>
              <w:t xml:space="preserve">chyby v </w:t>
            </w:r>
            <w:r w:rsidR="00E550A3">
              <w:rPr>
                <w:sz w:val="22"/>
                <w:szCs w:val="22"/>
              </w:rPr>
              <w:t>seznam</w:t>
            </w:r>
            <w:r>
              <w:rPr>
                <w:sz w:val="22"/>
                <w:szCs w:val="22"/>
              </w:rPr>
              <w:t>u</w:t>
            </w:r>
            <w:r w:rsidR="00E550A3">
              <w:rPr>
                <w:sz w:val="22"/>
                <w:szCs w:val="22"/>
              </w:rPr>
              <w:t xml:space="preserve"> použité literatury, </w:t>
            </w:r>
            <w:r w:rsidR="00267EAF">
              <w:rPr>
                <w:sz w:val="22"/>
                <w:szCs w:val="22"/>
              </w:rPr>
              <w:t>scházejí</w:t>
            </w:r>
            <w:r>
              <w:rPr>
                <w:sz w:val="22"/>
                <w:szCs w:val="22"/>
              </w:rPr>
              <w:t xml:space="preserve"> tečky za větami</w:t>
            </w:r>
            <w:r w:rsidR="00267EAF">
              <w:rPr>
                <w:sz w:val="22"/>
                <w:szCs w:val="22"/>
              </w:rPr>
              <w:t xml:space="preserve"> – př. s</w:t>
            </w:r>
            <w:r>
              <w:rPr>
                <w:sz w:val="22"/>
                <w:szCs w:val="22"/>
              </w:rPr>
              <w:t xml:space="preserve">tr. 13, </w:t>
            </w:r>
            <w:r w:rsidR="00AF083C">
              <w:rPr>
                <w:sz w:val="22"/>
                <w:szCs w:val="22"/>
              </w:rPr>
              <w:t>14</w:t>
            </w:r>
            <w:r w:rsidR="00E550A3" w:rsidRPr="00E550A3">
              <w:rPr>
                <w:sz w:val="22"/>
                <w:szCs w:val="22"/>
              </w:rPr>
              <w:t>)</w:t>
            </w:r>
            <w:r>
              <w:rPr>
                <w:sz w:val="22"/>
                <w:szCs w:val="22"/>
              </w:rPr>
              <w:t>,</w:t>
            </w:r>
          </w:p>
          <w:p w:rsidR="00CB4F97" w:rsidRDefault="00CB4F97" w:rsidP="00E550A3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některé kapitoly působí spíše jako referát nebo strukturované poznámky z přednášek, jsou heslovité, strohé, nejsou provázány do vět (př. </w:t>
            </w:r>
            <w:proofErr w:type="spellStart"/>
            <w:r>
              <w:rPr>
                <w:sz w:val="22"/>
                <w:szCs w:val="22"/>
              </w:rPr>
              <w:t>kp</w:t>
            </w:r>
            <w:proofErr w:type="spellEnd"/>
            <w:r>
              <w:rPr>
                <w:sz w:val="22"/>
                <w:szCs w:val="22"/>
              </w:rPr>
              <w:t>. 1.1.1)</w:t>
            </w:r>
            <w:r w:rsidR="00DA21BA">
              <w:rPr>
                <w:sz w:val="22"/>
                <w:szCs w:val="22"/>
              </w:rPr>
              <w:t>,</w:t>
            </w:r>
          </w:p>
          <w:p w:rsidR="00267EAF" w:rsidRDefault="00E40D79" w:rsidP="00E40D79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DA21BA">
              <w:rPr>
                <w:sz w:val="22"/>
                <w:szCs w:val="22"/>
              </w:rPr>
              <w:t>největší úskalí spatřuji ve způsobu, jakým autorka pracuje s odbornou literaturou</w:t>
            </w:r>
            <w:r>
              <w:rPr>
                <w:sz w:val="22"/>
                <w:szCs w:val="22"/>
              </w:rPr>
              <w:t xml:space="preserve"> (</w:t>
            </w:r>
            <w:r w:rsidRPr="00DA21BA">
              <w:rPr>
                <w:sz w:val="22"/>
                <w:szCs w:val="22"/>
              </w:rPr>
              <w:t>u některých podkapitol zcela absentují</w:t>
            </w:r>
            <w:r>
              <w:rPr>
                <w:sz w:val="22"/>
                <w:szCs w:val="22"/>
              </w:rPr>
              <w:t xml:space="preserve"> zdroje použité literatury - př. 1.5, 2.1, 4.1, 4.2</w:t>
            </w:r>
            <w:r w:rsidRPr="00DA21BA">
              <w:rPr>
                <w:sz w:val="22"/>
                <w:szCs w:val="22"/>
              </w:rPr>
              <w:t xml:space="preserve">, u klíčové kapitoly, která by měla pojednávat o </w:t>
            </w:r>
            <w:proofErr w:type="spellStart"/>
            <w:r w:rsidRPr="00DA21BA">
              <w:rPr>
                <w:sz w:val="22"/>
                <w:szCs w:val="22"/>
              </w:rPr>
              <w:t>dramaterapii</w:t>
            </w:r>
            <w:proofErr w:type="spellEnd"/>
            <w:r>
              <w:rPr>
                <w:sz w:val="22"/>
                <w:szCs w:val="22"/>
              </w:rPr>
              <w:t>,</w:t>
            </w:r>
            <w:r w:rsidRPr="00DA21BA">
              <w:rPr>
                <w:sz w:val="22"/>
                <w:szCs w:val="22"/>
              </w:rPr>
              <w:t xml:space="preserve"> a ve které by měla autorka čtenáře</w:t>
            </w:r>
            <w:r>
              <w:rPr>
                <w:sz w:val="22"/>
                <w:szCs w:val="22"/>
              </w:rPr>
              <w:t xml:space="preserve"> přesvědčit</w:t>
            </w:r>
            <w:r w:rsidRPr="00DA21BA">
              <w:rPr>
                <w:sz w:val="22"/>
                <w:szCs w:val="22"/>
              </w:rPr>
              <w:t xml:space="preserve">, </w:t>
            </w:r>
            <w:r>
              <w:rPr>
                <w:sz w:val="22"/>
                <w:szCs w:val="22"/>
              </w:rPr>
              <w:t>ž</w:t>
            </w:r>
            <w:r w:rsidRPr="00DA21BA">
              <w:rPr>
                <w:sz w:val="22"/>
                <w:szCs w:val="22"/>
              </w:rPr>
              <w:t>e se stala odborníkem na dané téma, vychází pouze z</w:t>
            </w:r>
            <w:r>
              <w:rPr>
                <w:sz w:val="22"/>
                <w:szCs w:val="22"/>
              </w:rPr>
              <w:t> </w:t>
            </w:r>
            <w:r w:rsidRPr="00DA21BA">
              <w:rPr>
                <w:sz w:val="22"/>
                <w:szCs w:val="22"/>
              </w:rPr>
              <w:t>jednoho</w:t>
            </w:r>
            <w:r>
              <w:rPr>
                <w:sz w:val="22"/>
                <w:szCs w:val="22"/>
              </w:rPr>
              <w:t xml:space="preserve"> (respektive ze dvou) zdrojů - Valenta (2001) a Valenta (2007), avšak v seznamu použité literatury uvádí pouze publikaci z roku 2007), </w:t>
            </w:r>
          </w:p>
          <w:p w:rsidR="00E40D79" w:rsidRDefault="00E40D79" w:rsidP="00E40D79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celkový počet odborných zdrojů je 10 </w:t>
            </w:r>
            <w:r w:rsidR="00267EAF">
              <w:rPr>
                <w:sz w:val="22"/>
                <w:szCs w:val="22"/>
              </w:rPr>
              <w:t xml:space="preserve">a </w:t>
            </w:r>
            <w:r>
              <w:rPr>
                <w:sz w:val="22"/>
                <w:szCs w:val="22"/>
              </w:rPr>
              <w:t>2 elektronické,</w:t>
            </w:r>
          </w:p>
          <w:p w:rsidR="00267EAF" w:rsidRPr="00267EAF" w:rsidRDefault="00267EAF" w:rsidP="00267EAF">
            <w:pPr>
              <w:pStyle w:val="Odstavecseseznamem"/>
              <w:numPr>
                <w:ilvl w:val="0"/>
                <w:numId w:val="1"/>
              </w:numPr>
              <w:rPr>
                <w:i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pojem </w:t>
            </w:r>
            <w:proofErr w:type="spellStart"/>
            <w:r>
              <w:rPr>
                <w:sz w:val="22"/>
                <w:szCs w:val="22"/>
              </w:rPr>
              <w:t>dramaterapie</w:t>
            </w:r>
            <w:proofErr w:type="spellEnd"/>
            <w:r>
              <w:rPr>
                <w:sz w:val="22"/>
                <w:szCs w:val="22"/>
              </w:rPr>
              <w:t xml:space="preserve"> nebyl dostatečně vymezen, není objasněn jeho vztah k dalším aktivizačním metodám, autorka se měla více zaměřit na významnou techniku </w:t>
            </w:r>
            <w:r w:rsidRPr="00B448A1">
              <w:rPr>
                <w:i/>
                <w:sz w:val="22"/>
                <w:szCs w:val="22"/>
              </w:rPr>
              <w:t>reminiscenční</w:t>
            </w:r>
            <w:r>
              <w:rPr>
                <w:i/>
                <w:sz w:val="22"/>
                <w:szCs w:val="22"/>
              </w:rPr>
              <w:t>ho</w:t>
            </w:r>
            <w:r w:rsidRPr="00B448A1">
              <w:rPr>
                <w:i/>
                <w:sz w:val="22"/>
                <w:szCs w:val="22"/>
              </w:rPr>
              <w:t xml:space="preserve"> divadl</w:t>
            </w:r>
            <w:r>
              <w:rPr>
                <w:i/>
                <w:sz w:val="22"/>
                <w:szCs w:val="22"/>
              </w:rPr>
              <w:t>a</w:t>
            </w:r>
            <w:r>
              <w:rPr>
                <w:sz w:val="22"/>
                <w:szCs w:val="22"/>
              </w:rPr>
              <w:t>, tuto pouze zmiňuje (na str. 28 a v závěru),</w:t>
            </w:r>
          </w:p>
          <w:p w:rsidR="00E40D79" w:rsidRPr="00E40D79" w:rsidRDefault="00267EAF" w:rsidP="000E042A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malý vzorek respondentů.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F1326B" w:rsidRPr="00C50B27" w:rsidRDefault="00FF583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Práci doporučuji k obhajobě.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Otázky k obhajobě: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Pr="00E40D79" w:rsidRDefault="00F3199F" w:rsidP="00E40D79">
            <w:pPr>
              <w:pStyle w:val="Odstavecseseznamem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E40D79">
              <w:rPr>
                <w:sz w:val="22"/>
                <w:szCs w:val="22"/>
              </w:rPr>
              <w:t xml:space="preserve">Odkud pramení vaše přesvědčení, že </w:t>
            </w:r>
            <w:r w:rsidRPr="00E40D79">
              <w:rPr>
                <w:i/>
                <w:sz w:val="22"/>
                <w:szCs w:val="22"/>
              </w:rPr>
              <w:t>„valná většina z nich</w:t>
            </w:r>
            <w:r w:rsidRPr="00E40D79">
              <w:rPr>
                <w:sz w:val="22"/>
                <w:szCs w:val="22"/>
              </w:rPr>
              <w:t xml:space="preserve"> (myšleno seniorů) </w:t>
            </w:r>
            <w:r w:rsidRPr="00E40D79">
              <w:rPr>
                <w:i/>
                <w:sz w:val="22"/>
                <w:szCs w:val="22"/>
              </w:rPr>
              <w:t xml:space="preserve">je věřící“ </w:t>
            </w:r>
            <w:r w:rsidRPr="00E40D79">
              <w:rPr>
                <w:sz w:val="22"/>
                <w:szCs w:val="22"/>
              </w:rPr>
              <w:t>(s. 16)?</w:t>
            </w:r>
          </w:p>
          <w:p w:rsidR="00B411DB" w:rsidRDefault="00E40D79" w:rsidP="00362AB0">
            <w:pPr>
              <w:pStyle w:val="Odstavecseseznamem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E40D79">
              <w:rPr>
                <w:sz w:val="22"/>
                <w:szCs w:val="22"/>
              </w:rPr>
              <w:t xml:space="preserve">Kde </w:t>
            </w:r>
            <w:r w:rsidR="00FF583F">
              <w:rPr>
                <w:sz w:val="22"/>
                <w:szCs w:val="22"/>
              </w:rPr>
              <w:t>s</w:t>
            </w:r>
            <w:r w:rsidRPr="00E40D79">
              <w:rPr>
                <w:sz w:val="22"/>
                <w:szCs w:val="22"/>
              </w:rPr>
              <w:t xml:space="preserve">e v technice Kufr uplatňují divadelní a dramatické postupy? Splňuje tato technika prvky </w:t>
            </w:r>
            <w:proofErr w:type="spellStart"/>
            <w:r w:rsidRPr="00E40D79">
              <w:rPr>
                <w:sz w:val="22"/>
                <w:szCs w:val="22"/>
              </w:rPr>
              <w:t>dramaterapie</w:t>
            </w:r>
            <w:proofErr w:type="spellEnd"/>
            <w:r w:rsidRPr="00E40D79">
              <w:rPr>
                <w:sz w:val="22"/>
                <w:szCs w:val="22"/>
              </w:rPr>
              <w:t>?</w:t>
            </w:r>
            <w:r w:rsidR="00FF583F">
              <w:rPr>
                <w:sz w:val="22"/>
                <w:szCs w:val="22"/>
              </w:rPr>
              <w:t xml:space="preserve"> Kdo je jejích autorem?</w:t>
            </w:r>
          </w:p>
          <w:p w:rsidR="00FF583F" w:rsidRDefault="00FF583F" w:rsidP="00362AB0">
            <w:pPr>
              <w:pStyle w:val="Odstavecseseznamem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 jakého </w:t>
            </w:r>
            <w:proofErr w:type="spellStart"/>
            <w:r>
              <w:rPr>
                <w:sz w:val="22"/>
                <w:szCs w:val="22"/>
              </w:rPr>
              <w:t>důvdu</w:t>
            </w:r>
            <w:proofErr w:type="spellEnd"/>
            <w:r>
              <w:rPr>
                <w:sz w:val="22"/>
                <w:szCs w:val="22"/>
              </w:rPr>
              <w:t xml:space="preserve"> se blíže věnujete domovům pro seniory? Toto nebylo v práci objasněno. Také v jiných zařízeních sociálních služeb pracují s </w:t>
            </w:r>
            <w:proofErr w:type="spellStart"/>
            <w:r>
              <w:rPr>
                <w:sz w:val="22"/>
                <w:szCs w:val="22"/>
              </w:rPr>
              <w:t>dramaterapií</w:t>
            </w:r>
            <w:proofErr w:type="spellEnd"/>
            <w:r>
              <w:rPr>
                <w:sz w:val="22"/>
                <w:szCs w:val="22"/>
              </w:rPr>
              <w:t>.</w:t>
            </w:r>
          </w:p>
          <w:p w:rsidR="00FF583F" w:rsidRPr="00267EAF" w:rsidRDefault="00FF583F" w:rsidP="00362AB0">
            <w:pPr>
              <w:pStyle w:val="Odstavecseseznamem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Jaký je vztah </w:t>
            </w:r>
            <w:proofErr w:type="spellStart"/>
            <w:r>
              <w:rPr>
                <w:sz w:val="22"/>
                <w:szCs w:val="22"/>
              </w:rPr>
              <w:t>dramaterapie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  <w:proofErr w:type="spellStart"/>
            <w:r>
              <w:rPr>
                <w:sz w:val="22"/>
                <w:szCs w:val="22"/>
              </w:rPr>
              <w:t>teatroterapie</w:t>
            </w:r>
            <w:proofErr w:type="spellEnd"/>
            <w:r>
              <w:rPr>
                <w:sz w:val="22"/>
                <w:szCs w:val="22"/>
              </w:rPr>
              <w:t>, psychodramatu a reminiscenční terapie?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267EAF">
              <w:rPr>
                <w:sz w:val="22"/>
                <w:szCs w:val="22"/>
              </w:rPr>
              <w:t xml:space="preserve"> 12. 5. 2015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012128">
              <w:rPr>
                <w:sz w:val="22"/>
                <w:szCs w:val="22"/>
              </w:rPr>
              <w:t xml:space="preserve"> Radana Kroutilová Nováková</w:t>
            </w:r>
          </w:p>
        </w:tc>
      </w:tr>
    </w:tbl>
    <w:p w:rsidR="006847E2" w:rsidRDefault="006847E2"/>
    <w:sectPr w:rsidR="006847E2" w:rsidSect="00057A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1A33" w:rsidRDefault="00161A33">
      <w:r>
        <w:separator/>
      </w:r>
    </w:p>
  </w:endnote>
  <w:endnote w:type="continuationSeparator" w:id="0">
    <w:p w:rsidR="00161A33" w:rsidRDefault="00161A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1A33" w:rsidRDefault="00161A33">
      <w:r>
        <w:separator/>
      </w:r>
    </w:p>
  </w:footnote>
  <w:footnote w:type="continuationSeparator" w:id="0">
    <w:p w:rsidR="00161A33" w:rsidRDefault="00161A33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452B4"/>
    <w:multiLevelType w:val="hybridMultilevel"/>
    <w:tmpl w:val="F4306BE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5330F0"/>
    <w:multiLevelType w:val="hybridMultilevel"/>
    <w:tmpl w:val="5F4C4888"/>
    <w:lvl w:ilvl="0" w:tplc="515CAA2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33B12E0"/>
    <w:multiLevelType w:val="hybridMultilevel"/>
    <w:tmpl w:val="4C7A689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7144422"/>
    <w:multiLevelType w:val="hybridMultilevel"/>
    <w:tmpl w:val="0F269904"/>
    <w:lvl w:ilvl="0" w:tplc="515CAA2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878AC"/>
    <w:rsid w:val="00012128"/>
    <w:rsid w:val="00057A36"/>
    <w:rsid w:val="000648AC"/>
    <w:rsid w:val="000E042A"/>
    <w:rsid w:val="00154F27"/>
    <w:rsid w:val="00161A33"/>
    <w:rsid w:val="00267EAF"/>
    <w:rsid w:val="00362AB0"/>
    <w:rsid w:val="003F5DA2"/>
    <w:rsid w:val="00512982"/>
    <w:rsid w:val="00526D47"/>
    <w:rsid w:val="0055255D"/>
    <w:rsid w:val="005C219A"/>
    <w:rsid w:val="006847E2"/>
    <w:rsid w:val="007553A2"/>
    <w:rsid w:val="008614B3"/>
    <w:rsid w:val="008878AC"/>
    <w:rsid w:val="009A27D5"/>
    <w:rsid w:val="00AF083C"/>
    <w:rsid w:val="00B35FC7"/>
    <w:rsid w:val="00B411DB"/>
    <w:rsid w:val="00B448A1"/>
    <w:rsid w:val="00BA3203"/>
    <w:rsid w:val="00C1456F"/>
    <w:rsid w:val="00C50B27"/>
    <w:rsid w:val="00CA7D64"/>
    <w:rsid w:val="00CB4F97"/>
    <w:rsid w:val="00D05C79"/>
    <w:rsid w:val="00DA21BA"/>
    <w:rsid w:val="00DC1BF5"/>
    <w:rsid w:val="00E40D79"/>
    <w:rsid w:val="00E550A3"/>
    <w:rsid w:val="00E709EA"/>
    <w:rsid w:val="00ED2FBE"/>
    <w:rsid w:val="00F1326B"/>
    <w:rsid w:val="00F3199F"/>
    <w:rsid w:val="00FF58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E550A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routilova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PRÁCE_2015.dot</Template>
  <TotalTime>60</TotalTime>
  <Pages>2</Pages>
  <Words>448</Words>
  <Characters>2719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3161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Kroutilova</dc:creator>
  <cp:lastModifiedBy>***</cp:lastModifiedBy>
  <cp:revision>12</cp:revision>
  <cp:lastPrinted>2012-04-25T08:21:00Z</cp:lastPrinted>
  <dcterms:created xsi:type="dcterms:W3CDTF">2015-04-27T10:40:00Z</dcterms:created>
  <dcterms:modified xsi:type="dcterms:W3CDTF">2015-05-12T13:45:00Z</dcterms:modified>
</cp:coreProperties>
</file>