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82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6" w:space="0" w:color="auto"/>
        </w:tblBorders>
        <w:tblLook w:val="01E0"/>
      </w:tblPr>
      <w:tblGrid>
        <w:gridCol w:w="2660"/>
        <w:gridCol w:w="1408"/>
        <w:gridCol w:w="2723"/>
        <w:gridCol w:w="507"/>
        <w:gridCol w:w="506"/>
        <w:gridCol w:w="506"/>
        <w:gridCol w:w="507"/>
        <w:gridCol w:w="506"/>
        <w:gridCol w:w="505"/>
      </w:tblGrid>
      <w:tr w:rsidR="006847E2" w:rsidRPr="00C50B27" w:rsidTr="00C50B27">
        <w:tc>
          <w:tcPr>
            <w:tcW w:w="9828" w:type="dxa"/>
            <w:gridSpan w:val="9"/>
          </w:tcPr>
          <w:p w:rsidR="006847E2" w:rsidRPr="00C50B27" w:rsidRDefault="006847E2" w:rsidP="00C03D7D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 xml:space="preserve">POSUDEK VEDOUCÍHO </w:t>
            </w:r>
            <w:r w:rsidR="00C03D7D">
              <w:rPr>
                <w:b/>
                <w:sz w:val="22"/>
                <w:szCs w:val="22"/>
              </w:rPr>
              <w:t>BAKALÁŘSKÉ</w:t>
            </w:r>
            <w:r w:rsidRPr="00C50B27">
              <w:rPr>
                <w:b/>
                <w:sz w:val="22"/>
                <w:szCs w:val="22"/>
              </w:rPr>
              <w:t xml:space="preserve"> PRÁCE</w:t>
            </w:r>
          </w:p>
        </w:tc>
      </w:tr>
      <w:tr w:rsidR="006847E2" w:rsidRPr="00C50B27" w:rsidTr="00CD0EC0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Jméno a příjmení studenta</w:t>
            </w:r>
          </w:p>
        </w:tc>
        <w:tc>
          <w:tcPr>
            <w:tcW w:w="7168" w:type="dxa"/>
            <w:gridSpan w:val="8"/>
          </w:tcPr>
          <w:p w:rsidR="006847E2" w:rsidRPr="00C50B27" w:rsidRDefault="00CD0EC0" w:rsidP="00CD0EC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Monika Kročilová</w:t>
            </w:r>
          </w:p>
        </w:tc>
      </w:tr>
      <w:tr w:rsidR="006847E2" w:rsidRPr="00C50B27" w:rsidTr="00CD0EC0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Název práce</w:t>
            </w:r>
          </w:p>
        </w:tc>
        <w:tc>
          <w:tcPr>
            <w:tcW w:w="7168" w:type="dxa"/>
            <w:gridSpan w:val="8"/>
          </w:tcPr>
          <w:p w:rsidR="006847E2" w:rsidRPr="00CD0EC0" w:rsidRDefault="00CD0EC0" w:rsidP="00CD0EC0">
            <w:pPr>
              <w:pStyle w:val="Default"/>
              <w:rPr>
                <w:sz w:val="22"/>
                <w:szCs w:val="22"/>
                <w:lang w:val="cs-CZ"/>
              </w:rPr>
            </w:pPr>
            <w:r w:rsidRPr="00CD0EC0">
              <w:rPr>
                <w:bCs/>
                <w:sz w:val="22"/>
                <w:szCs w:val="22"/>
                <w:lang w:val="cs-CZ"/>
              </w:rPr>
              <w:t xml:space="preserve">Vývoj osobnosti a její proměny u seniorů ve státních a neziskových organizacích </w:t>
            </w:r>
          </w:p>
        </w:tc>
      </w:tr>
      <w:tr w:rsidR="006847E2" w:rsidRPr="00C50B27" w:rsidTr="00CD0EC0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Vedoucí práce</w:t>
            </w:r>
          </w:p>
        </w:tc>
        <w:tc>
          <w:tcPr>
            <w:tcW w:w="7168" w:type="dxa"/>
            <w:gridSpan w:val="8"/>
          </w:tcPr>
          <w:p w:rsidR="006847E2" w:rsidRPr="00C50B27" w:rsidRDefault="009F061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Doc. PhDr. Mgr. Jaroslav Balvín, CSc.</w:t>
            </w:r>
          </w:p>
        </w:tc>
      </w:tr>
      <w:tr w:rsidR="006847E2" w:rsidRPr="00C50B27" w:rsidTr="00CD0EC0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Obor</w:t>
            </w:r>
          </w:p>
        </w:tc>
        <w:tc>
          <w:tcPr>
            <w:tcW w:w="7168" w:type="dxa"/>
            <w:gridSpan w:val="8"/>
          </w:tcPr>
          <w:p w:rsidR="006847E2" w:rsidRPr="00C50B27" w:rsidRDefault="00CD0E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Andragogika v profilaci na řízení lidských zdrojů v neziskové sféře</w:t>
            </w:r>
          </w:p>
        </w:tc>
      </w:tr>
      <w:tr w:rsidR="006847E2" w:rsidRPr="00C50B27" w:rsidTr="00CD0EC0">
        <w:tc>
          <w:tcPr>
            <w:tcW w:w="2660" w:type="dxa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Forma studia</w:t>
            </w:r>
          </w:p>
        </w:tc>
        <w:tc>
          <w:tcPr>
            <w:tcW w:w="7168" w:type="dxa"/>
            <w:gridSpan w:val="8"/>
          </w:tcPr>
          <w:p w:rsidR="006847E2" w:rsidRPr="00C50B27" w:rsidRDefault="00CD0EC0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kombinovaná</w:t>
            </w:r>
          </w:p>
        </w:tc>
      </w:tr>
      <w:tr w:rsidR="006847E2" w:rsidRPr="00C50B27" w:rsidTr="00CD0EC0">
        <w:tc>
          <w:tcPr>
            <w:tcW w:w="2660" w:type="dxa"/>
            <w:vAlign w:val="center"/>
          </w:tcPr>
          <w:p w:rsidR="006847E2" w:rsidRPr="00C50B27" w:rsidRDefault="006847E2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Kritéria hodnocení práce</w:t>
            </w:r>
          </w:p>
        </w:tc>
        <w:tc>
          <w:tcPr>
            <w:tcW w:w="7168" w:type="dxa"/>
            <w:gridSpan w:val="8"/>
          </w:tcPr>
          <w:p w:rsidR="006847E2" w:rsidRPr="00C50B27" w:rsidRDefault="006847E2" w:rsidP="00C50B27">
            <w:pPr>
              <w:jc w:val="right"/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Stupeň hodnocení</w:t>
            </w:r>
          </w:p>
          <w:p w:rsidR="006847E2" w:rsidRPr="00C50B27" w:rsidRDefault="006847E2" w:rsidP="00C50B27">
            <w:pPr>
              <w:jc w:val="right"/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dle stupnice ECTS</w:t>
            </w: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</w:tcPr>
          <w:p w:rsidR="006847E2" w:rsidRPr="00C50B27" w:rsidRDefault="006847E2" w:rsidP="00C50B27">
            <w:pPr>
              <w:jc w:val="center"/>
              <w:rPr>
                <w:color w:val="FFFFFF"/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Formální stránka 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Přehlednost a členění práce</w:t>
            </w:r>
          </w:p>
        </w:tc>
        <w:tc>
          <w:tcPr>
            <w:tcW w:w="507" w:type="dxa"/>
            <w:vAlign w:val="center"/>
          </w:tcPr>
          <w:p w:rsidR="006847E2" w:rsidRPr="00C50B27" w:rsidRDefault="000164E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1E4F08">
            <w:pPr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Úroveň jazykového zpracování</w:t>
            </w:r>
            <w:r w:rsidR="00B411DB">
              <w:rPr>
                <w:sz w:val="22"/>
                <w:szCs w:val="22"/>
              </w:rPr>
              <w:t xml:space="preserve"> (odborná úroveň</w:t>
            </w:r>
            <w:r w:rsidR="005C219A" w:rsidRPr="00C50B27">
              <w:rPr>
                <w:sz w:val="22"/>
                <w:szCs w:val="22"/>
              </w:rPr>
              <w:t xml:space="preserve"> textu, gramatická </w:t>
            </w:r>
            <w:r w:rsidR="005C219A" w:rsidRPr="00C50B27">
              <w:rPr>
                <w:sz w:val="22"/>
                <w:szCs w:val="22"/>
              </w:rPr>
              <w:br/>
              <w:t>a stylistická správnost)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164E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6847E2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Dodržení formálních náležitostí (</w:t>
            </w:r>
            <w:r w:rsidR="00B411DB">
              <w:rPr>
                <w:sz w:val="22"/>
                <w:szCs w:val="22"/>
              </w:rPr>
              <w:t>dodržení citační normy</w:t>
            </w:r>
            <w:r w:rsidRPr="00C50B27">
              <w:rPr>
                <w:sz w:val="22"/>
                <w:szCs w:val="22"/>
              </w:rPr>
              <w:t>, úprava</w:t>
            </w:r>
            <w:r w:rsidR="00B411DB">
              <w:rPr>
                <w:sz w:val="22"/>
                <w:szCs w:val="22"/>
              </w:rPr>
              <w:t xml:space="preserve"> práce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164E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6847E2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 xml:space="preserve">Teoretická východiska </w:t>
            </w:r>
            <w:r w:rsidR="006847E2" w:rsidRPr="00C50B27">
              <w:rPr>
                <w:b/>
                <w:color w:val="FFFFFF"/>
                <w:sz w:val="22"/>
                <w:szCs w:val="22"/>
              </w:rPr>
              <w:t>práce</w:t>
            </w: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C219A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Formulace cílů práce </w:t>
            </w: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0164E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6847E2" w:rsidRPr="00C50B27" w:rsidTr="00C50B27">
        <w:tc>
          <w:tcPr>
            <w:tcW w:w="6791" w:type="dxa"/>
            <w:gridSpan w:val="3"/>
          </w:tcPr>
          <w:p w:rsidR="006847E2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a syntéza problému </w:t>
            </w:r>
          </w:p>
        </w:tc>
        <w:tc>
          <w:tcPr>
            <w:tcW w:w="507" w:type="dxa"/>
            <w:vAlign w:val="center"/>
          </w:tcPr>
          <w:p w:rsidR="006847E2" w:rsidRPr="00C50B27" w:rsidRDefault="000164E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6847E2" w:rsidRPr="00C50B27" w:rsidRDefault="006847E2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6791" w:type="dxa"/>
            <w:gridSpan w:val="3"/>
          </w:tcPr>
          <w:p w:rsidR="005C219A" w:rsidRPr="00C50B27" w:rsidRDefault="0055255D" w:rsidP="00B411DB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Práce s odbornou literaturou (využití re</w:t>
            </w:r>
            <w:r w:rsidR="00B411DB">
              <w:rPr>
                <w:sz w:val="22"/>
                <w:szCs w:val="22"/>
              </w:rPr>
              <w:t xml:space="preserve">levantních zdrojů, odbornost </w:t>
            </w:r>
            <w:r w:rsidR="00B411DB">
              <w:rPr>
                <w:sz w:val="22"/>
                <w:szCs w:val="22"/>
              </w:rPr>
              <w:br/>
            </w:r>
            <w:r w:rsidRPr="00C50B27">
              <w:rPr>
                <w:sz w:val="22"/>
                <w:szCs w:val="22"/>
              </w:rPr>
              <w:t>a aktuálnost zdrojů)</w:t>
            </w:r>
          </w:p>
        </w:tc>
        <w:tc>
          <w:tcPr>
            <w:tcW w:w="507" w:type="dxa"/>
            <w:vAlign w:val="center"/>
          </w:tcPr>
          <w:p w:rsidR="005C219A" w:rsidRPr="00C50B27" w:rsidRDefault="000164EE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C219A" w:rsidRPr="00C50B27" w:rsidTr="00C50B27">
        <w:tc>
          <w:tcPr>
            <w:tcW w:w="9828" w:type="dxa"/>
            <w:gridSpan w:val="9"/>
            <w:shd w:val="clear" w:color="auto" w:fill="A6A6A6"/>
            <w:vAlign w:val="center"/>
          </w:tcPr>
          <w:p w:rsidR="005C219A" w:rsidRPr="00C50B27" w:rsidRDefault="005C219A" w:rsidP="00C50B27">
            <w:pPr>
              <w:jc w:val="center"/>
              <w:rPr>
                <w:sz w:val="22"/>
                <w:szCs w:val="22"/>
              </w:rPr>
            </w:pPr>
            <w:r w:rsidRPr="00C50B27">
              <w:rPr>
                <w:b/>
                <w:color w:val="FFFFFF"/>
                <w:sz w:val="22"/>
                <w:szCs w:val="22"/>
              </w:rPr>
              <w:t>Empirická část práce</w:t>
            </w: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C219A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Formulace výzkumného cíle (</w:t>
            </w:r>
            <w:r w:rsidR="00B411DB">
              <w:rPr>
                <w:sz w:val="22"/>
                <w:szCs w:val="22"/>
              </w:rPr>
              <w:t xml:space="preserve">náročnost, </w:t>
            </w:r>
            <w:r w:rsidRPr="00C50B27">
              <w:rPr>
                <w:sz w:val="22"/>
                <w:szCs w:val="22"/>
              </w:rPr>
              <w:t>srozumitelnost, aktuálnost)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87B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Metodika zpracování (druh výzkumu, výzkumný soubor, </w:t>
            </w:r>
            <w:r w:rsidR="00B411DB">
              <w:rPr>
                <w:sz w:val="22"/>
                <w:szCs w:val="22"/>
              </w:rPr>
              <w:t xml:space="preserve">použité </w:t>
            </w:r>
            <w:r w:rsidRPr="00C50B27">
              <w:rPr>
                <w:sz w:val="22"/>
                <w:szCs w:val="22"/>
              </w:rPr>
              <w:t>metody</w:t>
            </w:r>
            <w:r w:rsidR="00B411DB">
              <w:rPr>
                <w:sz w:val="22"/>
                <w:szCs w:val="22"/>
              </w:rPr>
              <w:t xml:space="preserve"> a techniky zpracování</w:t>
            </w:r>
            <w:r w:rsidRPr="00C50B27">
              <w:rPr>
                <w:sz w:val="22"/>
                <w:szCs w:val="22"/>
              </w:rPr>
              <w:t>)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14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55255D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 xml:space="preserve">Analýza dat a interpretace dat 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C87B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55255D" w:rsidRPr="00C50B27" w:rsidTr="00C50B27">
        <w:tc>
          <w:tcPr>
            <w:tcW w:w="6791" w:type="dxa"/>
            <w:gridSpan w:val="3"/>
          </w:tcPr>
          <w:p w:rsidR="0055255D" w:rsidRPr="00C50B27" w:rsidRDefault="0055255D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Splnění výzkumných cílů a formulace závěrů práce</w:t>
            </w: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614839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55255D" w:rsidRPr="00C50B27" w:rsidRDefault="0055255D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B411DB">
        <w:tc>
          <w:tcPr>
            <w:tcW w:w="9828" w:type="dxa"/>
            <w:gridSpan w:val="9"/>
            <w:shd w:val="clear" w:color="auto" w:fill="A6A6A6"/>
          </w:tcPr>
          <w:p w:rsidR="00B411DB" w:rsidRPr="00B411DB" w:rsidRDefault="00B411DB" w:rsidP="00B411DB">
            <w:pPr>
              <w:jc w:val="center"/>
              <w:rPr>
                <w:b/>
                <w:color w:val="FFFFFF"/>
                <w:sz w:val="22"/>
                <w:szCs w:val="22"/>
              </w:rPr>
            </w:pPr>
            <w:r>
              <w:rPr>
                <w:b/>
                <w:color w:val="FFFFFF"/>
                <w:sz w:val="22"/>
                <w:szCs w:val="22"/>
              </w:rPr>
              <w:t>Celková kvalita a přínos práce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Kvalita, náročnost a originalita řešení zvoleného tématu</w:t>
            </w:r>
          </w:p>
        </w:tc>
        <w:tc>
          <w:tcPr>
            <w:tcW w:w="507" w:type="dxa"/>
            <w:vAlign w:val="center"/>
          </w:tcPr>
          <w:p w:rsidR="00B411DB" w:rsidRPr="00C50B27" w:rsidRDefault="00C87B14" w:rsidP="005146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514664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Odborný přínos práce a možnost jejího praktického využití</w:t>
            </w:r>
          </w:p>
        </w:tc>
        <w:tc>
          <w:tcPr>
            <w:tcW w:w="507" w:type="dxa"/>
            <w:vAlign w:val="center"/>
          </w:tcPr>
          <w:p w:rsidR="00B411DB" w:rsidRPr="00C50B27" w:rsidRDefault="00C87B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Spolupráce s vedoucím práce</w:t>
            </w:r>
          </w:p>
        </w:tc>
        <w:tc>
          <w:tcPr>
            <w:tcW w:w="507" w:type="dxa"/>
            <w:vAlign w:val="center"/>
          </w:tcPr>
          <w:p w:rsidR="00B411DB" w:rsidRPr="00C50B27" w:rsidRDefault="00C87B14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A</w:t>
            </w: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  <w:vAlign w:val="center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Odůvodnění hodnocení práce (silné a slabé stránky práce):</w:t>
            </w:r>
          </w:p>
          <w:p w:rsidR="00B411DB" w:rsidRPr="00C87B14" w:rsidRDefault="00B411DB" w:rsidP="00362AB0">
            <w:pPr>
              <w:rPr>
                <w:sz w:val="16"/>
                <w:szCs w:val="16"/>
              </w:rPr>
            </w:pPr>
          </w:p>
          <w:p w:rsidR="000164EE" w:rsidRPr="00C50B27" w:rsidRDefault="000164EE" w:rsidP="00DD2F89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Teoretická část práce je tematicky po obsahové stránce rozsáhle </w:t>
            </w:r>
            <w:r w:rsidR="007E68E5">
              <w:rPr>
                <w:sz w:val="22"/>
                <w:szCs w:val="22"/>
              </w:rPr>
              <w:t xml:space="preserve">a podrobně </w:t>
            </w:r>
            <w:r>
              <w:rPr>
                <w:sz w:val="22"/>
                <w:szCs w:val="22"/>
              </w:rPr>
              <w:t xml:space="preserve">zpracována </w:t>
            </w:r>
            <w:r w:rsidR="007E68E5">
              <w:rPr>
                <w:sz w:val="22"/>
                <w:szCs w:val="22"/>
              </w:rPr>
              <w:t xml:space="preserve">ve vztahu k andragogice, sociální pedagogice, sociálním službám, pedagogice, </w:t>
            </w:r>
            <w:proofErr w:type="spellStart"/>
            <w:r w:rsidR="007E68E5">
              <w:rPr>
                <w:sz w:val="22"/>
                <w:szCs w:val="22"/>
              </w:rPr>
              <w:t>gerontopedagogice</w:t>
            </w:r>
            <w:proofErr w:type="spellEnd"/>
            <w:r w:rsidR="007E68E5">
              <w:rPr>
                <w:sz w:val="22"/>
                <w:szCs w:val="22"/>
              </w:rPr>
              <w:t xml:space="preserve">, gerontologii, psychologii a jiným disciplinám. </w:t>
            </w:r>
            <w:r w:rsidR="00976303">
              <w:rPr>
                <w:sz w:val="22"/>
                <w:szCs w:val="22"/>
              </w:rPr>
              <w:t>Nesprávně formulovaný abstrakt, stylistické chyby, včetně uvádění publikací bez uvedení roku a pod.</w:t>
            </w:r>
            <w:r w:rsidR="00DD2F89">
              <w:rPr>
                <w:sz w:val="22"/>
                <w:szCs w:val="22"/>
              </w:rPr>
              <w:t>,</w:t>
            </w:r>
            <w:r w:rsidR="00976303">
              <w:rPr>
                <w:sz w:val="22"/>
                <w:szCs w:val="22"/>
              </w:rPr>
              <w:t xml:space="preserve"> můžeme označit za ojedinělé nedostatky. </w:t>
            </w:r>
          </w:p>
          <w:p w:rsidR="00B411DB" w:rsidRPr="004124DF" w:rsidRDefault="00976303" w:rsidP="004124DF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Za přínosné považujeme </w:t>
            </w:r>
            <w:r w:rsidR="00D12CBD">
              <w:rPr>
                <w:sz w:val="22"/>
                <w:szCs w:val="22"/>
              </w:rPr>
              <w:t>popis</w:t>
            </w:r>
            <w:r w:rsidR="002A1E82">
              <w:rPr>
                <w:sz w:val="22"/>
                <w:szCs w:val="22"/>
              </w:rPr>
              <w:t xml:space="preserve"> vhodných </w:t>
            </w:r>
            <w:r w:rsidR="00C170A7" w:rsidRPr="004124DF">
              <w:rPr>
                <w:sz w:val="22"/>
                <w:szCs w:val="22"/>
              </w:rPr>
              <w:t>podmí</w:t>
            </w:r>
            <w:r w:rsidR="002A1E82">
              <w:rPr>
                <w:sz w:val="22"/>
                <w:szCs w:val="22"/>
              </w:rPr>
              <w:t>nek</w:t>
            </w:r>
            <w:r w:rsidR="00C170A7" w:rsidRPr="004124DF">
              <w:rPr>
                <w:sz w:val="22"/>
                <w:szCs w:val="22"/>
              </w:rPr>
              <w:t xml:space="preserve"> vzdělávání seniorů</w:t>
            </w:r>
            <w:r w:rsidR="002A1E82">
              <w:rPr>
                <w:sz w:val="22"/>
                <w:szCs w:val="22"/>
              </w:rPr>
              <w:t xml:space="preserve">, které je třeba </w:t>
            </w:r>
            <w:r w:rsidR="00C87B14">
              <w:rPr>
                <w:sz w:val="22"/>
                <w:szCs w:val="22"/>
              </w:rPr>
              <w:t>přizp</w:t>
            </w:r>
            <w:r w:rsidR="00C87B14" w:rsidRPr="00C50B27">
              <w:rPr>
                <w:sz w:val="22"/>
                <w:szCs w:val="22"/>
              </w:rPr>
              <w:t>ů</w:t>
            </w:r>
            <w:r w:rsidR="00C87B14">
              <w:rPr>
                <w:sz w:val="22"/>
                <w:szCs w:val="22"/>
              </w:rPr>
              <w:t>sobit se zohledněním</w:t>
            </w:r>
            <w:r w:rsidR="002A1E82">
              <w:rPr>
                <w:sz w:val="22"/>
                <w:szCs w:val="22"/>
              </w:rPr>
              <w:t xml:space="preserve"> schopností senioru, jejich psychických, fyzických </w:t>
            </w:r>
            <w:r w:rsidR="00C87B14">
              <w:rPr>
                <w:sz w:val="22"/>
                <w:szCs w:val="22"/>
              </w:rPr>
              <w:t xml:space="preserve">a </w:t>
            </w:r>
            <w:r w:rsidR="00D12CBD">
              <w:rPr>
                <w:sz w:val="22"/>
                <w:szCs w:val="22"/>
              </w:rPr>
              <w:t xml:space="preserve">jiných </w:t>
            </w:r>
            <w:r w:rsidR="002A1E82">
              <w:rPr>
                <w:sz w:val="22"/>
                <w:szCs w:val="22"/>
              </w:rPr>
              <w:t xml:space="preserve">změn a skutečností, které autorka uvádí. </w:t>
            </w:r>
            <w:r w:rsidR="00C87B14">
              <w:rPr>
                <w:sz w:val="22"/>
                <w:szCs w:val="22"/>
              </w:rPr>
              <w:t>Zdůrazňuje také</w:t>
            </w:r>
            <w:r w:rsidR="002A1E82">
              <w:rPr>
                <w:sz w:val="22"/>
                <w:szCs w:val="22"/>
              </w:rPr>
              <w:t xml:space="preserve"> význam </w:t>
            </w:r>
            <w:r w:rsidR="00C170A7" w:rsidRPr="004124DF">
              <w:rPr>
                <w:bCs/>
                <w:sz w:val="22"/>
                <w:szCs w:val="22"/>
              </w:rPr>
              <w:t>dalšího vzdělávání dospělých a seniorů</w:t>
            </w:r>
            <w:r w:rsidR="00C87B14">
              <w:rPr>
                <w:sz w:val="22"/>
                <w:szCs w:val="22"/>
              </w:rPr>
              <w:t xml:space="preserve"> a koncepc</w:t>
            </w:r>
            <w:r w:rsidR="00D12CBD">
              <w:rPr>
                <w:sz w:val="22"/>
                <w:szCs w:val="22"/>
              </w:rPr>
              <w:t>i</w:t>
            </w:r>
            <w:r w:rsidR="00C87B14">
              <w:rPr>
                <w:sz w:val="22"/>
                <w:szCs w:val="22"/>
              </w:rPr>
              <w:t xml:space="preserve"> c</w:t>
            </w:r>
            <w:r w:rsidR="00C87B14" w:rsidRPr="004124DF">
              <w:rPr>
                <w:sz w:val="22"/>
                <w:szCs w:val="22"/>
              </w:rPr>
              <w:t>eloživotní</w:t>
            </w:r>
            <w:r w:rsidR="00C87B14">
              <w:rPr>
                <w:sz w:val="22"/>
                <w:szCs w:val="22"/>
              </w:rPr>
              <w:t>ho</w:t>
            </w:r>
            <w:r w:rsidR="00C87B14" w:rsidRPr="004124DF">
              <w:rPr>
                <w:sz w:val="22"/>
                <w:szCs w:val="22"/>
              </w:rPr>
              <w:t xml:space="preserve"> vzdělávání</w:t>
            </w:r>
            <w:r w:rsidR="002A1E82">
              <w:rPr>
                <w:bCs/>
                <w:sz w:val="22"/>
                <w:szCs w:val="22"/>
              </w:rPr>
              <w:t>.</w:t>
            </w:r>
          </w:p>
          <w:p w:rsidR="00B411DB" w:rsidRPr="00C50B27" w:rsidRDefault="004124DF" w:rsidP="002536A5">
            <w:pPr>
              <w:jc w:val="both"/>
              <w:rPr>
                <w:sz w:val="22"/>
                <w:szCs w:val="22"/>
              </w:rPr>
            </w:pPr>
            <w:r w:rsidRPr="004124DF">
              <w:rPr>
                <w:sz w:val="22"/>
                <w:szCs w:val="22"/>
              </w:rPr>
              <w:t>V rámci praktické části bakalářské byl realizovaný kvantitativní výzkum za pomoci dotazníkového šetření, s</w:t>
            </w:r>
            <w:r w:rsidR="007E68E5">
              <w:rPr>
                <w:sz w:val="22"/>
                <w:szCs w:val="22"/>
              </w:rPr>
              <w:t xml:space="preserve"> poměrně náročnou </w:t>
            </w:r>
            <w:r w:rsidRPr="004124DF">
              <w:rPr>
                <w:sz w:val="22"/>
                <w:szCs w:val="22"/>
              </w:rPr>
              <w:t xml:space="preserve">technikou zpracování, analýzou dat a </w:t>
            </w:r>
            <w:r w:rsidR="00D12CBD">
              <w:rPr>
                <w:sz w:val="22"/>
                <w:szCs w:val="22"/>
              </w:rPr>
              <w:t>jej</w:t>
            </w:r>
            <w:r w:rsidR="00C87B14">
              <w:rPr>
                <w:sz w:val="22"/>
                <w:szCs w:val="22"/>
              </w:rPr>
              <w:t xml:space="preserve">ich </w:t>
            </w:r>
            <w:r w:rsidR="007E68E5">
              <w:rPr>
                <w:sz w:val="22"/>
                <w:szCs w:val="22"/>
              </w:rPr>
              <w:t>interpretac</w:t>
            </w:r>
            <w:r w:rsidR="00B24D69">
              <w:rPr>
                <w:sz w:val="22"/>
                <w:szCs w:val="22"/>
              </w:rPr>
              <w:t>i</w:t>
            </w:r>
            <w:r w:rsidR="007E68E5">
              <w:rPr>
                <w:sz w:val="22"/>
                <w:szCs w:val="22"/>
              </w:rPr>
              <w:t>. Výzkum byl prováděn v</w:t>
            </w:r>
            <w:r w:rsidR="00D12CBD">
              <w:rPr>
                <w:sz w:val="22"/>
                <w:szCs w:val="22"/>
              </w:rPr>
              <w:t>e</w:t>
            </w:r>
            <w:r w:rsidR="007E68E5">
              <w:rPr>
                <w:sz w:val="22"/>
                <w:szCs w:val="22"/>
              </w:rPr>
              <w:t> státním zařízení pro seniory a jeho výsledky lze využít v podmínkách konkrétního regionu</w:t>
            </w:r>
            <w:r w:rsidR="00976303">
              <w:rPr>
                <w:sz w:val="22"/>
                <w:szCs w:val="22"/>
              </w:rPr>
              <w:t>, institucí</w:t>
            </w:r>
            <w:r w:rsidR="007E68E5">
              <w:rPr>
                <w:sz w:val="22"/>
                <w:szCs w:val="22"/>
              </w:rPr>
              <w:t xml:space="preserve"> a služeb. </w:t>
            </w:r>
            <w:r w:rsidR="00703301">
              <w:rPr>
                <w:sz w:val="22"/>
                <w:szCs w:val="22"/>
              </w:rPr>
              <w:t>Chyba</w:t>
            </w:r>
            <w:r w:rsidR="002536A5">
              <w:rPr>
                <w:sz w:val="22"/>
                <w:szCs w:val="22"/>
              </w:rPr>
              <w:t>.</w:t>
            </w:r>
            <w:r w:rsidR="00703301">
              <w:rPr>
                <w:sz w:val="22"/>
                <w:szCs w:val="22"/>
              </w:rPr>
              <w:t xml:space="preserve"> Píše se rešerše, ne </w:t>
            </w:r>
            <w:proofErr w:type="spellStart"/>
            <w:r w:rsidR="00703301">
              <w:rPr>
                <w:sz w:val="22"/>
                <w:szCs w:val="22"/>
              </w:rPr>
              <w:t>rešerš</w:t>
            </w:r>
            <w:proofErr w:type="spellEnd"/>
            <w:r w:rsidR="00703301">
              <w:rPr>
                <w:sz w:val="22"/>
                <w:szCs w:val="22"/>
              </w:rPr>
              <w:t>.</w:t>
            </w:r>
          </w:p>
        </w:tc>
      </w:tr>
      <w:tr w:rsidR="00B411DB" w:rsidRPr="00C50B27" w:rsidTr="00C50B27">
        <w:tc>
          <w:tcPr>
            <w:tcW w:w="9828" w:type="dxa"/>
            <w:gridSpan w:val="9"/>
          </w:tcPr>
          <w:p w:rsidR="00B411DB" w:rsidRPr="00C50B27" w:rsidRDefault="00B411DB" w:rsidP="00362AB0">
            <w:pPr>
              <w:rPr>
                <w:b/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Otázky k obhajobě:</w:t>
            </w:r>
          </w:p>
          <w:p w:rsidR="00442128" w:rsidRPr="00442128" w:rsidRDefault="00442128" w:rsidP="00442128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Přibližte stručně problematiku vaš</w:t>
            </w:r>
            <w:r w:rsidR="00D12CBD">
              <w:rPr>
                <w:sz w:val="22"/>
                <w:szCs w:val="22"/>
              </w:rPr>
              <w:t>í</w:t>
            </w:r>
            <w:r>
              <w:rPr>
                <w:sz w:val="22"/>
                <w:szCs w:val="22"/>
              </w:rPr>
              <w:t xml:space="preserve"> práce. </w:t>
            </w:r>
            <w:r w:rsidRPr="00442128">
              <w:rPr>
                <w:sz w:val="22"/>
                <w:szCs w:val="22"/>
              </w:rPr>
              <w:t>Jaké změny</w:t>
            </w:r>
            <w:r>
              <w:rPr>
                <w:sz w:val="22"/>
                <w:szCs w:val="22"/>
              </w:rPr>
              <w:t xml:space="preserve"> ve vývoji osobnosti a schopnostech </w:t>
            </w:r>
            <w:r w:rsidRPr="00442128">
              <w:rPr>
                <w:sz w:val="22"/>
                <w:szCs w:val="22"/>
              </w:rPr>
              <w:t xml:space="preserve">nastávají v období stárnutí? </w:t>
            </w:r>
          </w:p>
          <w:p w:rsidR="00442128" w:rsidRDefault="00D12CBD" w:rsidP="00362AB0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</w:t>
            </w:r>
            <w:r w:rsidR="000164EE">
              <w:rPr>
                <w:sz w:val="22"/>
                <w:szCs w:val="22"/>
              </w:rPr>
              <w:t xml:space="preserve">pište </w:t>
            </w:r>
            <w:r w:rsidR="00442128" w:rsidRPr="00442128">
              <w:rPr>
                <w:sz w:val="22"/>
                <w:szCs w:val="22"/>
              </w:rPr>
              <w:t xml:space="preserve">význam koncepce celoživotního vzdělávání seniorů a principy </w:t>
            </w:r>
            <w:r w:rsidR="000164EE">
              <w:rPr>
                <w:sz w:val="22"/>
                <w:szCs w:val="22"/>
              </w:rPr>
              <w:t xml:space="preserve">koncepce </w:t>
            </w:r>
            <w:r w:rsidR="00442128" w:rsidRPr="00442128">
              <w:rPr>
                <w:sz w:val="22"/>
                <w:szCs w:val="22"/>
              </w:rPr>
              <w:t xml:space="preserve">aktivního stárnutí. Jaké jsou podmínky </w:t>
            </w:r>
            <w:r>
              <w:rPr>
                <w:sz w:val="22"/>
                <w:szCs w:val="22"/>
              </w:rPr>
              <w:t xml:space="preserve">v </w:t>
            </w:r>
            <w:r w:rsidR="00442128">
              <w:rPr>
                <w:sz w:val="22"/>
                <w:szCs w:val="22"/>
              </w:rPr>
              <w:t xml:space="preserve">pobytových zařízeních, zvláště </w:t>
            </w:r>
            <w:r w:rsidR="00442128" w:rsidRPr="00442128">
              <w:rPr>
                <w:sz w:val="22"/>
                <w:szCs w:val="22"/>
              </w:rPr>
              <w:t>domov</w:t>
            </w:r>
            <w:r>
              <w:rPr>
                <w:sz w:val="22"/>
                <w:szCs w:val="22"/>
              </w:rPr>
              <w:t>ech</w:t>
            </w:r>
            <w:r w:rsidR="00442128" w:rsidRPr="00442128">
              <w:rPr>
                <w:sz w:val="22"/>
                <w:szCs w:val="22"/>
              </w:rPr>
              <w:t xml:space="preserve"> pro seniory k</w:t>
            </w:r>
            <w:r w:rsidR="00442128">
              <w:rPr>
                <w:sz w:val="22"/>
                <w:szCs w:val="22"/>
              </w:rPr>
              <w:t>e</w:t>
            </w:r>
            <w:r w:rsidR="00442128" w:rsidRPr="00442128">
              <w:rPr>
                <w:sz w:val="22"/>
                <w:szCs w:val="22"/>
              </w:rPr>
              <w:t xml:space="preserve"> vzděláv</w:t>
            </w:r>
            <w:r>
              <w:rPr>
                <w:sz w:val="22"/>
                <w:szCs w:val="22"/>
              </w:rPr>
              <w:t>á</w:t>
            </w:r>
            <w:r w:rsidR="00442128" w:rsidRPr="00442128">
              <w:rPr>
                <w:sz w:val="22"/>
                <w:szCs w:val="22"/>
              </w:rPr>
              <w:t>ní?</w:t>
            </w:r>
          </w:p>
          <w:p w:rsidR="00B411DB" w:rsidRPr="000164EE" w:rsidRDefault="004124DF" w:rsidP="00D12CBD">
            <w:pPr>
              <w:pStyle w:val="Odsekzoznamu"/>
              <w:numPr>
                <w:ilvl w:val="0"/>
                <w:numId w:val="1"/>
              </w:numPr>
              <w:rPr>
                <w:sz w:val="22"/>
                <w:szCs w:val="22"/>
              </w:rPr>
            </w:pPr>
            <w:r w:rsidRPr="00442128">
              <w:rPr>
                <w:sz w:val="22"/>
                <w:szCs w:val="22"/>
              </w:rPr>
              <w:t>Uveďte použitou metodiku zpracování výzkumné části a prezen</w:t>
            </w:r>
            <w:r w:rsidR="003F34DC" w:rsidRPr="00442128">
              <w:rPr>
                <w:sz w:val="22"/>
                <w:szCs w:val="22"/>
              </w:rPr>
              <w:t>tujte hlavní výzkumná zjištění vyplývající z názvu a tematiky práce.  Jak</w:t>
            </w:r>
            <w:r w:rsidR="00D12CBD">
              <w:rPr>
                <w:sz w:val="22"/>
                <w:szCs w:val="22"/>
              </w:rPr>
              <w:t>á</w:t>
            </w:r>
            <w:r w:rsidR="003F34DC" w:rsidRPr="00442128">
              <w:rPr>
                <w:sz w:val="22"/>
                <w:szCs w:val="22"/>
              </w:rPr>
              <w:t xml:space="preserve"> jsou vaše doporučení pro praxi?</w:t>
            </w:r>
          </w:p>
        </w:tc>
      </w:tr>
      <w:tr w:rsidR="00B411DB" w:rsidRPr="00C50B27" w:rsidTr="00C50B27">
        <w:tc>
          <w:tcPr>
            <w:tcW w:w="6791" w:type="dxa"/>
            <w:gridSpan w:val="3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b/>
                <w:sz w:val="22"/>
                <w:szCs w:val="22"/>
              </w:rPr>
              <w:t>Celkové hodnocení</w:t>
            </w:r>
            <w:r w:rsidRPr="00C50B27">
              <w:rPr>
                <w:rStyle w:val="Odkaznapoznmkupodiarou"/>
                <w:b/>
                <w:sz w:val="22"/>
                <w:szCs w:val="22"/>
              </w:rPr>
              <w:footnoteReference w:customMarkFollows="1" w:id="1"/>
              <w:t>*</w:t>
            </w: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4124DF" w:rsidP="00C50B2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</w:t>
            </w: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7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6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505" w:type="dxa"/>
          </w:tcPr>
          <w:p w:rsidR="00B411DB" w:rsidRPr="00C50B27" w:rsidRDefault="00B411DB" w:rsidP="00C50B27">
            <w:pPr>
              <w:jc w:val="center"/>
              <w:rPr>
                <w:sz w:val="22"/>
                <w:szCs w:val="22"/>
              </w:rPr>
            </w:pPr>
          </w:p>
        </w:tc>
      </w:tr>
      <w:tr w:rsidR="00B411DB" w:rsidRPr="00C50B27" w:rsidTr="00C50B27">
        <w:tc>
          <w:tcPr>
            <w:tcW w:w="4068" w:type="dxa"/>
            <w:gridSpan w:val="2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Datum:</w:t>
            </w:r>
            <w:r w:rsidR="003E4A6F">
              <w:rPr>
                <w:sz w:val="22"/>
                <w:szCs w:val="22"/>
              </w:rPr>
              <w:t xml:space="preserve"> 13. 5. 2015</w:t>
            </w:r>
          </w:p>
        </w:tc>
        <w:tc>
          <w:tcPr>
            <w:tcW w:w="5760" w:type="dxa"/>
            <w:gridSpan w:val="7"/>
            <w:vAlign w:val="center"/>
          </w:tcPr>
          <w:p w:rsidR="00B411DB" w:rsidRPr="00C50B27" w:rsidRDefault="00B411DB" w:rsidP="00362AB0">
            <w:pPr>
              <w:rPr>
                <w:sz w:val="22"/>
                <w:szCs w:val="22"/>
              </w:rPr>
            </w:pPr>
            <w:r w:rsidRPr="00C50B27">
              <w:rPr>
                <w:sz w:val="22"/>
                <w:szCs w:val="22"/>
              </w:rPr>
              <w:t>Podpis:</w:t>
            </w:r>
          </w:p>
        </w:tc>
      </w:tr>
    </w:tbl>
    <w:p w:rsidR="006847E2" w:rsidRDefault="006847E2"/>
    <w:sectPr w:rsidR="006847E2" w:rsidSect="00524F6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D48C3" w:rsidRDefault="00DD48C3">
      <w:r>
        <w:separator/>
      </w:r>
    </w:p>
  </w:endnote>
  <w:endnote w:type="continuationSeparator" w:id="0">
    <w:p w:rsidR="00DD48C3" w:rsidRDefault="00DD48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D48C3" w:rsidRDefault="00DD48C3">
      <w:r>
        <w:separator/>
      </w:r>
    </w:p>
  </w:footnote>
  <w:footnote w:type="continuationSeparator" w:id="0">
    <w:p w:rsidR="00DD48C3" w:rsidRDefault="00DD48C3">
      <w:r>
        <w:continuationSeparator/>
      </w:r>
    </w:p>
  </w:footnote>
  <w:footnote w:id="1">
    <w:p w:rsidR="00B411DB" w:rsidRDefault="00B411DB" w:rsidP="006847E2">
      <w:pPr>
        <w:pStyle w:val="Textpoznmkypodiarou"/>
      </w:pPr>
      <w:r>
        <w:rPr>
          <w:rStyle w:val="Odkaznapoznmkupodiarou"/>
        </w:rPr>
        <w:t>*</w:t>
      </w:r>
      <w:r>
        <w:t xml:space="preserve"> Výsledná známka není aritmetickým průměrem jednotlivých kritérií hodnocení práce.</w:t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5731CE"/>
    <w:multiLevelType w:val="hybridMultilevel"/>
    <w:tmpl w:val="97C4E282"/>
    <w:lvl w:ilvl="0" w:tplc="041B0011">
      <w:start w:val="1"/>
      <w:numFmt w:val="decimal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attachedTemplate r:id="rId1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053"/>
    <w:rsid w:val="000164EE"/>
    <w:rsid w:val="000B3D22"/>
    <w:rsid w:val="000E2C47"/>
    <w:rsid w:val="001E4F08"/>
    <w:rsid w:val="001F7D2E"/>
    <w:rsid w:val="002536A5"/>
    <w:rsid w:val="002A1E82"/>
    <w:rsid w:val="002B31FF"/>
    <w:rsid w:val="00333BD3"/>
    <w:rsid w:val="00362AB0"/>
    <w:rsid w:val="003E4A6F"/>
    <w:rsid w:val="003F34DC"/>
    <w:rsid w:val="003F5DA2"/>
    <w:rsid w:val="004124DF"/>
    <w:rsid w:val="00442128"/>
    <w:rsid w:val="00453CE2"/>
    <w:rsid w:val="00512982"/>
    <w:rsid w:val="00514664"/>
    <w:rsid w:val="00521A20"/>
    <w:rsid w:val="00524F66"/>
    <w:rsid w:val="00526D47"/>
    <w:rsid w:val="0055255D"/>
    <w:rsid w:val="005707D7"/>
    <w:rsid w:val="005A5E07"/>
    <w:rsid w:val="005C219A"/>
    <w:rsid w:val="00614839"/>
    <w:rsid w:val="006847E2"/>
    <w:rsid w:val="00703301"/>
    <w:rsid w:val="007225F4"/>
    <w:rsid w:val="00730C1A"/>
    <w:rsid w:val="0074293A"/>
    <w:rsid w:val="007B3244"/>
    <w:rsid w:val="007D444C"/>
    <w:rsid w:val="007E68E5"/>
    <w:rsid w:val="008364C0"/>
    <w:rsid w:val="00976303"/>
    <w:rsid w:val="009862C0"/>
    <w:rsid w:val="009A2641"/>
    <w:rsid w:val="009C2C56"/>
    <w:rsid w:val="009E3053"/>
    <w:rsid w:val="009F061B"/>
    <w:rsid w:val="00A46874"/>
    <w:rsid w:val="00AB3BDB"/>
    <w:rsid w:val="00B2402F"/>
    <w:rsid w:val="00B24D69"/>
    <w:rsid w:val="00B411DB"/>
    <w:rsid w:val="00B47D28"/>
    <w:rsid w:val="00BA3203"/>
    <w:rsid w:val="00C03D7D"/>
    <w:rsid w:val="00C170A7"/>
    <w:rsid w:val="00C50B27"/>
    <w:rsid w:val="00C87B14"/>
    <w:rsid w:val="00CA2969"/>
    <w:rsid w:val="00CD0EC0"/>
    <w:rsid w:val="00CE2F76"/>
    <w:rsid w:val="00D12CBD"/>
    <w:rsid w:val="00D2551A"/>
    <w:rsid w:val="00D62416"/>
    <w:rsid w:val="00DC1BF5"/>
    <w:rsid w:val="00DC5B4F"/>
    <w:rsid w:val="00DD2F89"/>
    <w:rsid w:val="00DD48C3"/>
    <w:rsid w:val="00E709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847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847E2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poznmkypodiarou">
    <w:name w:val="footnote text"/>
    <w:basedOn w:val="Normlny"/>
    <w:semiHidden/>
    <w:rsid w:val="006847E2"/>
    <w:rPr>
      <w:sz w:val="20"/>
      <w:szCs w:val="20"/>
    </w:rPr>
  </w:style>
  <w:style w:type="character" w:styleId="Odkaznapoznmkupodiarou">
    <w:name w:val="footnote reference"/>
    <w:basedOn w:val="Predvolenpsmoodseku"/>
    <w:semiHidden/>
    <w:rsid w:val="006847E2"/>
    <w:rPr>
      <w:vertAlign w:val="superscript"/>
    </w:rPr>
  </w:style>
  <w:style w:type="paragraph" w:customStyle="1" w:styleId="Default">
    <w:name w:val="Default"/>
    <w:rsid w:val="00CD0EC0"/>
    <w:pPr>
      <w:autoSpaceDE w:val="0"/>
      <w:autoSpaceDN w:val="0"/>
      <w:adjustRightInd w:val="0"/>
    </w:pPr>
    <w:rPr>
      <w:color w:val="000000"/>
      <w:sz w:val="24"/>
      <w:szCs w:val="24"/>
      <w:lang w:val="sk-SK"/>
    </w:rPr>
  </w:style>
  <w:style w:type="paragraph" w:styleId="Odsekzoznamu">
    <w:name w:val="List Paragraph"/>
    <w:basedOn w:val="Normlny"/>
    <w:uiPriority w:val="34"/>
    <w:qFormat/>
    <w:rsid w:val="00442128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disk%20D\ZLIN\Doktorandsk&#233;%20studium\Diplomov&#233;%20pr&#225;ce\Z&#225;v&#283;re&#269;n&#233;%20pr&#225;ce%202015\Pr&#225;ce%20bakal&#225;&#345;sk&#233;\Hodnocen&#237;\POSUDEK%20VEDOUC&#258;&#356;HO%20BAKAL&#258;&#129;&#313;&#152;SK&#258;&#8240;%20PR&#258;&#129;CE_2015.dot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POSUDEK VEDOUCĂŤHO BAKALĂĹSKĂ‰ PRĂCE_2015.dot</Template>
  <TotalTime>2</TotalTime>
  <Pages>1</Pages>
  <Words>439</Words>
  <Characters>2504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POSUDEK VEDOUCÍHO BAKALÁŘSKÉ PRÁCE</vt:lpstr>
      <vt:lpstr>POSUDEK VEDOUCÍHO BAKALÁŘSKÉ PRÁCE</vt:lpstr>
    </vt:vector>
  </TitlesOfParts>
  <Company>UNI UTB Zlín</Company>
  <LinksUpToDate>false</LinksUpToDate>
  <CharactersWithSpaces>2938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POSUDEK VEDOUCÍHO BAKALÁŘSKÉ PRÁCE</dc:title>
  <dc:creator>user</dc:creator>
  <cp:lastModifiedBy>SK</cp:lastModifiedBy>
  <cp:revision>3</cp:revision>
  <cp:lastPrinted>2012-04-25T08:21:00Z</cp:lastPrinted>
  <dcterms:created xsi:type="dcterms:W3CDTF">2015-05-19T05:44:00Z</dcterms:created>
  <dcterms:modified xsi:type="dcterms:W3CDTF">2015-05-19T05:51:00Z</dcterms:modified>
</cp:coreProperties>
</file>