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5145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Helena </w:t>
            </w:r>
            <w:proofErr w:type="spellStart"/>
            <w:r>
              <w:rPr>
                <w:sz w:val="22"/>
                <w:szCs w:val="22"/>
              </w:rPr>
              <w:t>Tellerová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51458" w:rsidP="0015145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Prevence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na 2. stupni základní školy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5145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5145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5145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7B625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B625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683A8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pojednává o vysoce aktuálním tématu, jež se autorka snažila vymezit nejenom z hlediska teoretického ukotvení, ale také v rámci empirické části bakalářské práce, jež je vystavěno na kvantitativní strategii výzkumu. </w:t>
            </w:r>
          </w:p>
          <w:p w:rsidR="00B411DB" w:rsidRPr="00683A81" w:rsidRDefault="005C49E6" w:rsidP="00362AB0">
            <w:pPr>
              <w:rPr>
                <w:sz w:val="22"/>
                <w:szCs w:val="22"/>
                <w:u w:val="single"/>
              </w:rPr>
            </w:pPr>
            <w:r w:rsidRPr="00683A81">
              <w:rPr>
                <w:sz w:val="22"/>
                <w:szCs w:val="22"/>
                <w:u w:val="single"/>
              </w:rPr>
              <w:t>Silné stránky:</w:t>
            </w:r>
          </w:p>
          <w:p w:rsidR="005C49E6" w:rsidRDefault="005C49E6" w:rsidP="005C49E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</w:p>
          <w:p w:rsidR="005C49E6" w:rsidRPr="00683A81" w:rsidRDefault="005C49E6" w:rsidP="00683A81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závěru bakalářské práce autorka vymezila doporučení pro praxi</w:t>
            </w:r>
          </w:p>
          <w:p w:rsidR="00B411DB" w:rsidRPr="00151458" w:rsidRDefault="00151458" w:rsidP="00362AB0">
            <w:pPr>
              <w:rPr>
                <w:sz w:val="22"/>
                <w:szCs w:val="22"/>
                <w:u w:val="single"/>
              </w:rPr>
            </w:pPr>
            <w:r w:rsidRPr="00151458">
              <w:rPr>
                <w:sz w:val="22"/>
                <w:szCs w:val="22"/>
                <w:u w:val="single"/>
              </w:rPr>
              <w:t>Slabé stránky:</w:t>
            </w:r>
          </w:p>
          <w:p w:rsidR="00151458" w:rsidRDefault="00151458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bakalářské práce se vyskytuje řada stylistických a gramatických nedostatků.</w:t>
            </w:r>
          </w:p>
          <w:p w:rsidR="00151458" w:rsidRDefault="00A611C1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některých částech bakalářské práce není zcela jasně určeno, z jaké zdroje autorka čerpá (např. str. 12, 13 aj.).</w:t>
            </w:r>
          </w:p>
          <w:p w:rsidR="00317E7B" w:rsidRDefault="00317E7B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mohla využít řadu dalších odborných zdrojů, text do určité míry působí spíše jako skripta.</w:t>
            </w:r>
          </w:p>
          <w:p w:rsidR="00A611C1" w:rsidRDefault="00A611C1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Diskutabilní se jeví zařazení kapitoly </w:t>
            </w:r>
            <w:r w:rsidRPr="00A611C1">
              <w:rPr>
                <w:i/>
                <w:sz w:val="22"/>
                <w:szCs w:val="22"/>
              </w:rPr>
              <w:t>4.3.1 Pubescence</w:t>
            </w:r>
            <w:r>
              <w:rPr>
                <w:i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do empirické části bakalářské práce.</w:t>
            </w:r>
          </w:p>
          <w:p w:rsidR="00A611C1" w:rsidRDefault="00A611C1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taktéž může jevit vymezení hlavního cíle bakalářské práce.</w:t>
            </w:r>
          </w:p>
          <w:p w:rsidR="00A611C1" w:rsidRDefault="00A611C1" w:rsidP="0015145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Interpretace a analýza dat je spíše povrchního charakteru.</w:t>
            </w:r>
          </w:p>
          <w:p w:rsidR="00B411DB" w:rsidRPr="00683A81" w:rsidRDefault="005C49E6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Redundantnost</w:t>
            </w:r>
            <w:proofErr w:type="spellEnd"/>
            <w:r>
              <w:rPr>
                <w:sz w:val="22"/>
                <w:szCs w:val="22"/>
              </w:rPr>
              <w:t xml:space="preserve"> některých grafů (např. 1, 3, 6, 7, 9, 11, 12, aj.)</w:t>
            </w:r>
          </w:p>
          <w:p w:rsidR="00B411DB" w:rsidRPr="00C50B27" w:rsidRDefault="00EA3F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splňuje minimální požadavky standardně kladené na tento druh textu. Bakalářskou práci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A611C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straně 22 uvádíte, že výzkumů, jež jsou realizované na téma prevence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je celá řada, dále však uvádíte pouze projekt E-bezpečí. Mohla byste specifikovat, jaká další výzkumná šetření byla (popř. jsou) realizována na poli prevence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A3FC4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EA3FC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064BB">
              <w:rPr>
                <w:sz w:val="22"/>
                <w:szCs w:val="22"/>
              </w:rPr>
              <w:t xml:space="preserve"> </w:t>
            </w:r>
            <w:r w:rsidR="002A7BB1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11F" w:rsidRDefault="000A311F">
      <w:r>
        <w:separator/>
      </w:r>
    </w:p>
  </w:endnote>
  <w:endnote w:type="continuationSeparator" w:id="0">
    <w:p w:rsidR="000A311F" w:rsidRDefault="000A3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11F" w:rsidRDefault="000A311F">
      <w:r>
        <w:separator/>
      </w:r>
    </w:p>
  </w:footnote>
  <w:footnote w:type="continuationSeparator" w:id="0">
    <w:p w:rsidR="000A311F" w:rsidRDefault="000A311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C76EC8"/>
    <w:multiLevelType w:val="hybridMultilevel"/>
    <w:tmpl w:val="B42A405E"/>
    <w:lvl w:ilvl="0" w:tplc="19843C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3740DD"/>
    <w:multiLevelType w:val="hybridMultilevel"/>
    <w:tmpl w:val="A33A85FC"/>
    <w:lvl w:ilvl="0" w:tplc="4502AA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A311F"/>
    <w:rsid w:val="000B0682"/>
    <w:rsid w:val="000E2C47"/>
    <w:rsid w:val="00151458"/>
    <w:rsid w:val="002064BB"/>
    <w:rsid w:val="00287F5B"/>
    <w:rsid w:val="002A7BB1"/>
    <w:rsid w:val="00317E7B"/>
    <w:rsid w:val="00362AB0"/>
    <w:rsid w:val="003D0DD6"/>
    <w:rsid w:val="003F5DA2"/>
    <w:rsid w:val="00512982"/>
    <w:rsid w:val="00514664"/>
    <w:rsid w:val="00526D47"/>
    <w:rsid w:val="0055255D"/>
    <w:rsid w:val="005C219A"/>
    <w:rsid w:val="005C49E6"/>
    <w:rsid w:val="00683A81"/>
    <w:rsid w:val="006847E2"/>
    <w:rsid w:val="00685624"/>
    <w:rsid w:val="00730C1A"/>
    <w:rsid w:val="007B6259"/>
    <w:rsid w:val="00A611C1"/>
    <w:rsid w:val="00B411DB"/>
    <w:rsid w:val="00BA3203"/>
    <w:rsid w:val="00BF3E6A"/>
    <w:rsid w:val="00C03D7D"/>
    <w:rsid w:val="00C50B27"/>
    <w:rsid w:val="00D62416"/>
    <w:rsid w:val="00DC1BF5"/>
    <w:rsid w:val="00E709EA"/>
    <w:rsid w:val="00EA3FC4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1514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1514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7</TotalTime>
  <Pages>2</Pages>
  <Words>386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7</cp:revision>
  <cp:lastPrinted>2012-04-25T08:21:00Z</cp:lastPrinted>
  <dcterms:created xsi:type="dcterms:W3CDTF">2015-05-17T05:22:00Z</dcterms:created>
  <dcterms:modified xsi:type="dcterms:W3CDTF">2015-05-18T11:55:00Z</dcterms:modified>
</cp:coreProperties>
</file>