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547B2" w:rsidP="00F333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Kateřina Kulová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547B2" w:rsidP="00A27B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Účinnost primární prevence rizikového sexuálního chování pohledem studentů sociální pedagogiky</w:t>
            </w:r>
            <w:r w:rsidR="006219F8"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E356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F05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F05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F05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F05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F05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6F0580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6F05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6F05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E0D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E0D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6F05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6F0580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FE0D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F0580" w:rsidRPr="00C50B27" w:rsidTr="00C50B27">
        <w:tc>
          <w:tcPr>
            <w:tcW w:w="6791" w:type="dxa"/>
            <w:gridSpan w:val="3"/>
          </w:tcPr>
          <w:p w:rsidR="006F0580" w:rsidRPr="00C50B27" w:rsidRDefault="006F058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6F0580" w:rsidRPr="00C50B27" w:rsidRDefault="006F05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F0580" w:rsidRDefault="006F0580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F0580" w:rsidRPr="00C50B27" w:rsidRDefault="006F0580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F0580" w:rsidRPr="00C50B27" w:rsidRDefault="006F0580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F0580" w:rsidRPr="00C50B27" w:rsidRDefault="006F0580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F0580" w:rsidRPr="00C50B27" w:rsidRDefault="006F0580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6033C6" w:rsidRDefault="002C7926" w:rsidP="006547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zabývá </w:t>
            </w:r>
            <w:r w:rsidR="000D0933">
              <w:rPr>
                <w:sz w:val="22"/>
                <w:szCs w:val="22"/>
              </w:rPr>
              <w:t>zajímavým</w:t>
            </w:r>
            <w:r w:rsidR="006547B2">
              <w:rPr>
                <w:sz w:val="22"/>
                <w:szCs w:val="22"/>
              </w:rPr>
              <w:t xml:space="preserve"> problémem naší společnosti</w:t>
            </w:r>
            <w:r w:rsidR="000D0933">
              <w:rPr>
                <w:sz w:val="22"/>
                <w:szCs w:val="22"/>
              </w:rPr>
              <w:t>, kdy studenti hodnotí účinnost prevence rizikového sexuálního chování na základních a středních školách</w:t>
            </w:r>
            <w:r w:rsidR="006547B2">
              <w:rPr>
                <w:sz w:val="22"/>
                <w:szCs w:val="22"/>
              </w:rPr>
              <w:t>.</w:t>
            </w:r>
          </w:p>
          <w:p w:rsidR="006547B2" w:rsidRDefault="006547B2" w:rsidP="006547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postihuje nejvýznamnější oblasti, které se tématu BP t</w:t>
            </w:r>
            <w:r w:rsidR="00DA4B4E">
              <w:rPr>
                <w:sz w:val="22"/>
                <w:szCs w:val="22"/>
              </w:rPr>
              <w:t>ý</w:t>
            </w:r>
            <w:r>
              <w:rPr>
                <w:sz w:val="22"/>
                <w:szCs w:val="22"/>
              </w:rPr>
              <w:t xml:space="preserve">kají. </w:t>
            </w:r>
            <w:r w:rsidR="000D0933">
              <w:rPr>
                <w:sz w:val="22"/>
                <w:szCs w:val="22"/>
              </w:rPr>
              <w:t>V textu se objevují překlepy.</w:t>
            </w:r>
          </w:p>
          <w:p w:rsidR="00137187" w:rsidRDefault="00137187" w:rsidP="006547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Zjištěné skutečnosti autorka předkládá v Praktické části v přehledných tabulkách. Získaná data komentuje v kapitole 5.1 Závěrečné shrnutí výzkumu.</w:t>
            </w:r>
          </w:p>
          <w:p w:rsidR="006F0580" w:rsidRPr="00C50B27" w:rsidRDefault="006F0580" w:rsidP="006F058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5C4DE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6F058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</w:t>
            </w:r>
            <w:r w:rsidR="003A7EB9">
              <w:rPr>
                <w:sz w:val="22"/>
                <w:szCs w:val="22"/>
              </w:rPr>
              <w:t xml:space="preserve"> </w:t>
            </w:r>
            <w:r w:rsidR="00FC72BD">
              <w:rPr>
                <w:sz w:val="22"/>
                <w:szCs w:val="22"/>
              </w:rPr>
              <w:t>11</w:t>
            </w:r>
            <w:r w:rsidR="003A7EB9">
              <w:rPr>
                <w:sz w:val="22"/>
                <w:szCs w:val="22"/>
              </w:rPr>
              <w:t>.5</w:t>
            </w:r>
            <w:r w:rsidR="000C14A3">
              <w:rPr>
                <w:sz w:val="22"/>
                <w:szCs w:val="22"/>
              </w:rPr>
              <w:t>.2015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769C" w:rsidRDefault="00B5769C">
      <w:r>
        <w:separator/>
      </w:r>
    </w:p>
  </w:endnote>
  <w:endnote w:type="continuationSeparator" w:id="0">
    <w:p w:rsidR="00B5769C" w:rsidRDefault="00B57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769C" w:rsidRDefault="00B5769C">
      <w:r>
        <w:separator/>
      </w:r>
    </w:p>
  </w:footnote>
  <w:footnote w:type="continuationSeparator" w:id="0">
    <w:p w:rsidR="00B5769C" w:rsidRDefault="00B5769C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45263"/>
    <w:rsid w:val="000C14A3"/>
    <w:rsid w:val="000D0933"/>
    <w:rsid w:val="000F3307"/>
    <w:rsid w:val="00137187"/>
    <w:rsid w:val="0015495D"/>
    <w:rsid w:val="001D1692"/>
    <w:rsid w:val="001E356C"/>
    <w:rsid w:val="00263436"/>
    <w:rsid w:val="002C7926"/>
    <w:rsid w:val="00316C4D"/>
    <w:rsid w:val="00362AB0"/>
    <w:rsid w:val="003A7EB9"/>
    <w:rsid w:val="003F5DA2"/>
    <w:rsid w:val="00422E7C"/>
    <w:rsid w:val="00451AA7"/>
    <w:rsid w:val="00454BFF"/>
    <w:rsid w:val="004627E9"/>
    <w:rsid w:val="00483FD8"/>
    <w:rsid w:val="004E0E4D"/>
    <w:rsid w:val="004E21C4"/>
    <w:rsid w:val="00512865"/>
    <w:rsid w:val="00512982"/>
    <w:rsid w:val="00526D47"/>
    <w:rsid w:val="0055255D"/>
    <w:rsid w:val="00563631"/>
    <w:rsid w:val="005A47B3"/>
    <w:rsid w:val="005B4E64"/>
    <w:rsid w:val="005C219A"/>
    <w:rsid w:val="005C4DEF"/>
    <w:rsid w:val="006033C6"/>
    <w:rsid w:val="00605CC4"/>
    <w:rsid w:val="006219F8"/>
    <w:rsid w:val="006547B2"/>
    <w:rsid w:val="006847E2"/>
    <w:rsid w:val="00685B9A"/>
    <w:rsid w:val="006F0580"/>
    <w:rsid w:val="00747070"/>
    <w:rsid w:val="007540C1"/>
    <w:rsid w:val="00801F64"/>
    <w:rsid w:val="00852B4A"/>
    <w:rsid w:val="008614B3"/>
    <w:rsid w:val="008D4C35"/>
    <w:rsid w:val="0091154F"/>
    <w:rsid w:val="00925D1B"/>
    <w:rsid w:val="00926364"/>
    <w:rsid w:val="009537CD"/>
    <w:rsid w:val="00975227"/>
    <w:rsid w:val="00994C89"/>
    <w:rsid w:val="009954C6"/>
    <w:rsid w:val="009B1798"/>
    <w:rsid w:val="009B2248"/>
    <w:rsid w:val="00A27B72"/>
    <w:rsid w:val="00A51A14"/>
    <w:rsid w:val="00AB19AC"/>
    <w:rsid w:val="00AD663F"/>
    <w:rsid w:val="00AF1740"/>
    <w:rsid w:val="00B411DB"/>
    <w:rsid w:val="00B5769C"/>
    <w:rsid w:val="00BA3203"/>
    <w:rsid w:val="00BD23A0"/>
    <w:rsid w:val="00C13464"/>
    <w:rsid w:val="00C50B27"/>
    <w:rsid w:val="00C7770C"/>
    <w:rsid w:val="00CB1EFB"/>
    <w:rsid w:val="00CE0A8B"/>
    <w:rsid w:val="00D51EF2"/>
    <w:rsid w:val="00DA4B4E"/>
    <w:rsid w:val="00DC1BF5"/>
    <w:rsid w:val="00DE3A6C"/>
    <w:rsid w:val="00E126C8"/>
    <w:rsid w:val="00E24CA7"/>
    <w:rsid w:val="00E3600F"/>
    <w:rsid w:val="00E37B50"/>
    <w:rsid w:val="00E67C85"/>
    <w:rsid w:val="00E709EA"/>
    <w:rsid w:val="00E954C1"/>
    <w:rsid w:val="00EE2E19"/>
    <w:rsid w:val="00EE564E"/>
    <w:rsid w:val="00F1326B"/>
    <w:rsid w:val="00F15056"/>
    <w:rsid w:val="00F21B3F"/>
    <w:rsid w:val="00F33308"/>
    <w:rsid w:val="00FA5FB5"/>
    <w:rsid w:val="00FC72BD"/>
    <w:rsid w:val="00FE0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20</TotalTime>
  <Pages>1</Pages>
  <Words>264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7</cp:revision>
  <cp:lastPrinted>2012-04-25T08:21:00Z</cp:lastPrinted>
  <dcterms:created xsi:type="dcterms:W3CDTF">2015-05-13T12:16:00Z</dcterms:created>
  <dcterms:modified xsi:type="dcterms:W3CDTF">2015-05-13T12:36:00Z</dcterms:modified>
</cp:coreProperties>
</file>