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20BA3" w:rsidRPr="00C50B27" w:rsidTr="008E6B3B">
        <w:tc>
          <w:tcPr>
            <w:tcW w:w="9828" w:type="dxa"/>
            <w:gridSpan w:val="9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20BA3" w:rsidRPr="00C50B27" w:rsidTr="008E6B3B">
        <w:tc>
          <w:tcPr>
            <w:tcW w:w="2808" w:type="dxa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</w:t>
            </w:r>
            <w:proofErr w:type="spellStart"/>
            <w:r>
              <w:rPr>
                <w:sz w:val="22"/>
                <w:szCs w:val="22"/>
              </w:rPr>
              <w:t>Ormston</w:t>
            </w:r>
            <w:proofErr w:type="spellEnd"/>
            <w:r>
              <w:rPr>
                <w:sz w:val="22"/>
                <w:szCs w:val="22"/>
              </w:rPr>
              <w:t xml:space="preserve">, Dis. </w:t>
            </w:r>
          </w:p>
        </w:tc>
      </w:tr>
      <w:tr w:rsidR="00120BA3" w:rsidRPr="00C50B27" w:rsidTr="008E6B3B">
        <w:tc>
          <w:tcPr>
            <w:tcW w:w="2808" w:type="dxa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dětí a mládeže v kontextu digitální doby</w:t>
            </w:r>
          </w:p>
        </w:tc>
      </w:tr>
      <w:tr w:rsidR="00120BA3" w:rsidRPr="00C50B27" w:rsidTr="008E6B3B">
        <w:tc>
          <w:tcPr>
            <w:tcW w:w="2808" w:type="dxa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Vendula Jašková</w:t>
            </w:r>
          </w:p>
        </w:tc>
      </w:tr>
      <w:tr w:rsidR="00120BA3" w:rsidRPr="00C50B27" w:rsidTr="008E6B3B">
        <w:tc>
          <w:tcPr>
            <w:tcW w:w="2808" w:type="dxa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120BA3" w:rsidRPr="00C50B27" w:rsidTr="008E6B3B">
        <w:tc>
          <w:tcPr>
            <w:tcW w:w="2808" w:type="dxa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120BA3" w:rsidRPr="00C50B27" w:rsidTr="008E6B3B">
        <w:tc>
          <w:tcPr>
            <w:tcW w:w="2808" w:type="dxa"/>
            <w:vAlign w:val="center"/>
          </w:tcPr>
          <w:p w:rsidR="00120BA3" w:rsidRPr="00C50B27" w:rsidRDefault="00120BA3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20BA3" w:rsidRPr="00C50B27" w:rsidRDefault="00120BA3" w:rsidP="008E6B3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20BA3" w:rsidRPr="00C50B27" w:rsidRDefault="00120BA3" w:rsidP="008E6B3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20BA3" w:rsidRPr="00C50B27" w:rsidTr="008E6B3B">
        <w:tc>
          <w:tcPr>
            <w:tcW w:w="9828" w:type="dxa"/>
            <w:gridSpan w:val="9"/>
            <w:shd w:val="clear" w:color="auto" w:fill="A6A6A6"/>
          </w:tcPr>
          <w:p w:rsidR="00120BA3" w:rsidRPr="00C50B27" w:rsidRDefault="00120BA3" w:rsidP="008E6B3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B540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B540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816576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9828" w:type="dxa"/>
            <w:gridSpan w:val="9"/>
            <w:shd w:val="clear" w:color="auto" w:fill="A6A6A6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B540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B540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B540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9828" w:type="dxa"/>
            <w:gridSpan w:val="9"/>
            <w:shd w:val="clear" w:color="auto" w:fill="A6A6A6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B540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B540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20BA3" w:rsidRPr="005C2DBC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2DBC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5C2DBC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C2DBC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8B5405" w:rsidRDefault="00120BA3" w:rsidP="008E6B3B">
            <w:pPr>
              <w:jc w:val="center"/>
              <w:rPr>
                <w:sz w:val="22"/>
                <w:szCs w:val="22"/>
              </w:rPr>
            </w:pPr>
            <w:r w:rsidRPr="008B540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B411DB" w:rsidTr="008E6B3B">
        <w:tc>
          <w:tcPr>
            <w:tcW w:w="9828" w:type="dxa"/>
            <w:gridSpan w:val="9"/>
            <w:shd w:val="clear" w:color="auto" w:fill="A6A6A6"/>
          </w:tcPr>
          <w:p w:rsidR="00120BA3" w:rsidRPr="00B411DB" w:rsidRDefault="00120BA3" w:rsidP="008E6B3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816576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20BA3" w:rsidRPr="00896BAF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96BAF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9828" w:type="dxa"/>
            <w:gridSpan w:val="9"/>
          </w:tcPr>
          <w:p w:rsidR="00120BA3" w:rsidRPr="00C50B27" w:rsidRDefault="00120BA3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20BA3" w:rsidRDefault="00120BA3" w:rsidP="008E6B3B">
            <w:pPr>
              <w:rPr>
                <w:sz w:val="22"/>
                <w:szCs w:val="22"/>
              </w:rPr>
            </w:pPr>
          </w:p>
          <w:p w:rsidR="00120BA3" w:rsidRPr="00C50B27" w:rsidRDefault="00120BA3" w:rsidP="008E6B3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zabývá velice aktuálním problémem a to problematikou volnočasových aktivit u dětí a mládeže v dnešní digitální době. Za přínosnou považuji především praktickou část práce, kde se autorka věnovala šetření u dětí předškolního věku a mládeži. Pomocí rozhovoru získala autorka informace, které následně porovnala se výsledky výzkumu Centra pro mediální studia a výzkumu životního stylu dětí, které jsou uvedeny v publikaci Petra Saka a Karolíny Sakové. Alarmující je zjištění nárůstu času, který mládež tráví aktivním využíváním moderních medií. Tento nárůst je zajisté způsoben také tím, že autorka použila pro porovnání výzkum z roku 2000, jak autorka uvádí na str. 73. </w:t>
            </w:r>
          </w:p>
        </w:tc>
      </w:tr>
      <w:tr w:rsidR="00120BA3" w:rsidRPr="00C50B27" w:rsidTr="008E6B3B">
        <w:tc>
          <w:tcPr>
            <w:tcW w:w="9828" w:type="dxa"/>
            <w:gridSpan w:val="9"/>
          </w:tcPr>
          <w:p w:rsidR="00120BA3" w:rsidRPr="00C50B27" w:rsidRDefault="00120BA3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20BA3" w:rsidRDefault="00120BA3" w:rsidP="008E6B3B">
            <w:pPr>
              <w:ind w:left="720"/>
              <w:rPr>
                <w:sz w:val="22"/>
                <w:szCs w:val="22"/>
              </w:rPr>
            </w:pPr>
          </w:p>
          <w:p w:rsidR="00120BA3" w:rsidRDefault="00120BA3" w:rsidP="00120BA3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Domníváte se, že údaje o době, kterou mládež tráví týdně s využíváním medií je objektivní? Myslíte si, že pokud byste se zeptala někoho jiného, kolik času tráví dotyčný na mobilu, tabletu či notebooku, byly by údaje rozdílné? </w:t>
            </w:r>
          </w:p>
          <w:p w:rsidR="00120BA3" w:rsidRPr="00C50B27" w:rsidRDefault="00120BA3" w:rsidP="00120BA3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BD727D">
              <w:rPr>
                <w:sz w:val="22"/>
                <w:szCs w:val="22"/>
              </w:rPr>
              <w:t xml:space="preserve">V závěru uvádíte, že sociální pedagog může působit na poli problematiky volnočasových aktivit, můžete uvést konkrétní příklad, jak a kde může působit? </w:t>
            </w:r>
          </w:p>
        </w:tc>
      </w:tr>
      <w:tr w:rsidR="00120BA3" w:rsidRPr="00C50B27" w:rsidTr="008E6B3B">
        <w:tc>
          <w:tcPr>
            <w:tcW w:w="6791" w:type="dxa"/>
            <w:gridSpan w:val="3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20BA3" w:rsidRPr="002E58BD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E58B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20BA3" w:rsidRPr="00C50B27" w:rsidRDefault="00120BA3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20BA3" w:rsidRPr="00C50B27" w:rsidTr="008E6B3B">
        <w:tc>
          <w:tcPr>
            <w:tcW w:w="4068" w:type="dxa"/>
            <w:gridSpan w:val="2"/>
            <w:vAlign w:val="center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</w:rPr>
              <w:t>20.5.2015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120BA3" w:rsidRPr="00C50B27" w:rsidRDefault="00120BA3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  <w:tr w:rsidR="00120BA3" w:rsidTr="008E6B3B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BA3" w:rsidRDefault="00120BA3" w:rsidP="008E6B3B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20BA3" w:rsidRDefault="00120BA3" w:rsidP="008E6B3B">
            <w:pPr>
              <w:rPr>
                <w:sz w:val="22"/>
                <w:szCs w:val="22"/>
              </w:rPr>
            </w:pPr>
          </w:p>
        </w:tc>
      </w:tr>
      <w:tr w:rsidR="00120BA3" w:rsidTr="008E6B3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BA3" w:rsidRDefault="00120BA3" w:rsidP="008E6B3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BA3" w:rsidRDefault="00120BA3" w:rsidP="008E6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BA3" w:rsidRDefault="00120BA3" w:rsidP="008E6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BA3" w:rsidRDefault="00120BA3" w:rsidP="008E6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BA3" w:rsidRPr="00FC18B2" w:rsidRDefault="00120BA3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BA3" w:rsidRDefault="00120BA3" w:rsidP="008E6B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20BA3" w:rsidRDefault="00120BA3" w:rsidP="008E6B3B">
            <w:pPr>
              <w:jc w:val="center"/>
              <w:rPr>
                <w:sz w:val="22"/>
                <w:szCs w:val="22"/>
              </w:rPr>
            </w:pPr>
          </w:p>
        </w:tc>
      </w:tr>
      <w:tr w:rsidR="00120BA3" w:rsidTr="008E6B3B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20BA3" w:rsidRDefault="00120BA3" w:rsidP="008E6B3B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BA3" w:rsidRDefault="00120BA3" w:rsidP="008E6B3B">
            <w:pPr>
              <w:rPr>
                <w:sz w:val="22"/>
                <w:szCs w:val="22"/>
              </w:rPr>
            </w:pPr>
          </w:p>
        </w:tc>
      </w:tr>
    </w:tbl>
    <w:p w:rsidR="0048209B" w:rsidRDefault="0048209B"/>
    <w:sectPr w:rsidR="0048209B" w:rsidSect="0048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BA3" w:rsidRDefault="00120BA3" w:rsidP="00120BA3">
      <w:r>
        <w:separator/>
      </w:r>
    </w:p>
  </w:endnote>
  <w:endnote w:type="continuationSeparator" w:id="0">
    <w:p w:rsidR="00120BA3" w:rsidRDefault="00120BA3" w:rsidP="00120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BA3" w:rsidRDefault="00120BA3" w:rsidP="00120BA3">
      <w:r>
        <w:separator/>
      </w:r>
    </w:p>
  </w:footnote>
  <w:footnote w:type="continuationSeparator" w:id="0">
    <w:p w:rsidR="00120BA3" w:rsidRDefault="00120BA3" w:rsidP="00120BA3">
      <w:r>
        <w:continuationSeparator/>
      </w:r>
    </w:p>
  </w:footnote>
  <w:footnote w:id="1">
    <w:p w:rsidR="00120BA3" w:rsidRDefault="00120BA3" w:rsidP="00120BA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41A6"/>
    <w:multiLevelType w:val="hybridMultilevel"/>
    <w:tmpl w:val="0B004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41316"/>
    <w:multiLevelType w:val="hybridMultilevel"/>
    <w:tmpl w:val="9D706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BA3"/>
    <w:rsid w:val="00120BA3"/>
    <w:rsid w:val="0048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20BA3"/>
  </w:style>
  <w:style w:type="character" w:customStyle="1" w:styleId="TextpoznpodarouChar">
    <w:name w:val="Text pozn. pod čarou Char"/>
    <w:basedOn w:val="Standardnpsmoodstavce"/>
    <w:link w:val="Textpoznpodarou"/>
    <w:semiHidden/>
    <w:rsid w:val="00120B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20B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1</cp:revision>
  <dcterms:created xsi:type="dcterms:W3CDTF">2015-05-25T07:11:00Z</dcterms:created>
  <dcterms:modified xsi:type="dcterms:W3CDTF">2015-05-25T07:12:00Z</dcterms:modified>
</cp:coreProperties>
</file>