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DE0F67" w:rsidRPr="00C50B27" w:rsidTr="004A10E4">
        <w:tc>
          <w:tcPr>
            <w:tcW w:w="9828" w:type="dxa"/>
            <w:gridSpan w:val="9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POSUDEK VEDOUCÍHO DIPLOMOVÉ PRÁCE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DE0F67" w:rsidRPr="00682A2F" w:rsidRDefault="003872B6" w:rsidP="004A10E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Bc. Iveta </w:t>
            </w:r>
            <w:proofErr w:type="spellStart"/>
            <w:r>
              <w:rPr>
                <w:b/>
                <w:sz w:val="22"/>
                <w:szCs w:val="22"/>
              </w:rPr>
              <w:t>Ragasová</w:t>
            </w:r>
            <w:proofErr w:type="spellEnd"/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DE0F67" w:rsidRPr="00682A2F" w:rsidRDefault="003872B6" w:rsidP="004A10E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Firemní kultura ve vybrané organizaci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DE0F67" w:rsidRPr="00682A2F" w:rsidRDefault="00FF7572" w:rsidP="004A10E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PhDr. et</w:t>
            </w:r>
            <w:r w:rsidR="00682A2F" w:rsidRPr="00682A2F">
              <w:rPr>
                <w:b/>
                <w:sz w:val="22"/>
                <w:szCs w:val="22"/>
              </w:rPr>
              <w:t xml:space="preserve"> Mgr. Zdeněk Šigut, PhD., MPH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DE0F67" w:rsidRPr="00682A2F" w:rsidRDefault="00682A2F" w:rsidP="004A10E4">
            <w:pPr>
              <w:rPr>
                <w:b/>
                <w:sz w:val="22"/>
                <w:szCs w:val="22"/>
              </w:rPr>
            </w:pPr>
            <w:r w:rsidRPr="00682A2F">
              <w:rPr>
                <w:b/>
                <w:sz w:val="22"/>
                <w:szCs w:val="22"/>
              </w:rPr>
              <w:t>Sociální pedagogika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DE0F67" w:rsidRPr="00682A2F" w:rsidRDefault="00682A2F" w:rsidP="004A10E4">
            <w:pPr>
              <w:rPr>
                <w:b/>
                <w:sz w:val="22"/>
                <w:szCs w:val="22"/>
              </w:rPr>
            </w:pPr>
            <w:r w:rsidRPr="00682A2F">
              <w:rPr>
                <w:b/>
                <w:sz w:val="22"/>
                <w:szCs w:val="22"/>
              </w:rPr>
              <w:t xml:space="preserve">Kombinovaná </w:t>
            </w:r>
          </w:p>
        </w:tc>
      </w:tr>
      <w:tr w:rsidR="00DE0F67" w:rsidRPr="00C50B27" w:rsidTr="004A10E4">
        <w:tc>
          <w:tcPr>
            <w:tcW w:w="2808" w:type="dxa"/>
            <w:vAlign w:val="center"/>
          </w:tcPr>
          <w:p w:rsidR="00DE0F67" w:rsidRPr="00C50B27" w:rsidRDefault="00DE0F67" w:rsidP="004A10E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DE0F67" w:rsidRPr="00C50B27" w:rsidRDefault="00DE0F67" w:rsidP="004A10E4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DE0F67" w:rsidRPr="00C50B27" w:rsidRDefault="00DE0F67" w:rsidP="004A10E4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DE0F67" w:rsidRPr="00C50B27" w:rsidTr="004A10E4">
        <w:tc>
          <w:tcPr>
            <w:tcW w:w="9828" w:type="dxa"/>
            <w:gridSpan w:val="9"/>
            <w:shd w:val="clear" w:color="auto" w:fill="A6A6A6"/>
          </w:tcPr>
          <w:p w:rsidR="00DE0F67" w:rsidRPr="00C50B27" w:rsidRDefault="00DE0F67" w:rsidP="004A10E4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DE0F67" w:rsidRPr="00C369F7" w:rsidRDefault="00DE0F67" w:rsidP="004A10E4">
            <w:pPr>
              <w:jc w:val="center"/>
              <w:rPr>
                <w:b/>
                <w:sz w:val="22"/>
                <w:szCs w:val="22"/>
              </w:rPr>
            </w:pPr>
            <w:r w:rsidRPr="00C369F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DE0F67" w:rsidRPr="004610EF" w:rsidRDefault="0025553C" w:rsidP="004A10E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25553C" w:rsidRDefault="00DE0F67" w:rsidP="004A10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DE0F67" w:rsidRPr="004610EF" w:rsidRDefault="004610EF" w:rsidP="004A10E4">
            <w:pPr>
              <w:jc w:val="center"/>
              <w:rPr>
                <w:b/>
                <w:sz w:val="22"/>
                <w:szCs w:val="22"/>
              </w:rPr>
            </w:pPr>
            <w:r w:rsidRPr="004610E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369F7" w:rsidRDefault="00DE0F67" w:rsidP="004A10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9828" w:type="dxa"/>
            <w:gridSpan w:val="9"/>
            <w:shd w:val="clear" w:color="auto" w:fill="A6A6A6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DE0F67" w:rsidRPr="004610EF" w:rsidRDefault="004610EF" w:rsidP="004A10E4">
            <w:pPr>
              <w:jc w:val="center"/>
              <w:rPr>
                <w:b/>
                <w:sz w:val="22"/>
                <w:szCs w:val="22"/>
              </w:rPr>
            </w:pPr>
            <w:r w:rsidRPr="004610E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369F7" w:rsidRDefault="00DE0F67" w:rsidP="004A10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DE0F67" w:rsidRPr="004610EF" w:rsidRDefault="00DE0F67" w:rsidP="004A10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369F7" w:rsidRDefault="00AD0CFD" w:rsidP="004A10E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DE0F67" w:rsidRPr="004610EF" w:rsidRDefault="004610EF" w:rsidP="004A10E4">
            <w:pPr>
              <w:jc w:val="center"/>
              <w:rPr>
                <w:b/>
                <w:sz w:val="22"/>
                <w:szCs w:val="22"/>
              </w:rPr>
            </w:pPr>
            <w:r w:rsidRPr="004610E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369F7" w:rsidRDefault="00DE0F67" w:rsidP="004A10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9828" w:type="dxa"/>
            <w:gridSpan w:val="9"/>
            <w:shd w:val="clear" w:color="auto" w:fill="A6A6A6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DE0F67" w:rsidRPr="00C369F7" w:rsidRDefault="00DE0F67" w:rsidP="004A10E4">
            <w:pPr>
              <w:jc w:val="center"/>
              <w:rPr>
                <w:b/>
                <w:sz w:val="22"/>
                <w:szCs w:val="22"/>
              </w:rPr>
            </w:pPr>
            <w:r w:rsidRPr="00C369F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369F7" w:rsidRDefault="00DE0F67" w:rsidP="004A10E4">
            <w:pPr>
              <w:jc w:val="center"/>
              <w:rPr>
                <w:b/>
                <w:sz w:val="22"/>
                <w:szCs w:val="22"/>
              </w:rPr>
            </w:pPr>
            <w:r w:rsidRPr="00C369F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DE0F67" w:rsidRPr="004610EF" w:rsidRDefault="004610EF" w:rsidP="004A10E4">
            <w:pPr>
              <w:jc w:val="center"/>
              <w:rPr>
                <w:b/>
                <w:sz w:val="22"/>
                <w:szCs w:val="22"/>
              </w:rPr>
            </w:pPr>
            <w:r w:rsidRPr="004610E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369F7" w:rsidRDefault="00DE0F67" w:rsidP="004A10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DE0F67" w:rsidRPr="0025553C" w:rsidRDefault="0025553C" w:rsidP="004A10E4">
            <w:pPr>
              <w:jc w:val="center"/>
              <w:rPr>
                <w:b/>
                <w:sz w:val="22"/>
                <w:szCs w:val="22"/>
              </w:rPr>
            </w:pPr>
            <w:r w:rsidRPr="0025553C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369F7" w:rsidRDefault="00DE0F67" w:rsidP="004A10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9828" w:type="dxa"/>
            <w:gridSpan w:val="9"/>
            <w:shd w:val="clear" w:color="auto" w:fill="A6A6A6"/>
          </w:tcPr>
          <w:p w:rsidR="00DE0F67" w:rsidRPr="00B411DB" w:rsidRDefault="00DE0F67" w:rsidP="004A10E4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DE0F67" w:rsidRPr="00C369F7" w:rsidRDefault="00DE0F67" w:rsidP="004A10E4">
            <w:pPr>
              <w:jc w:val="center"/>
              <w:rPr>
                <w:b/>
                <w:sz w:val="22"/>
                <w:szCs w:val="22"/>
              </w:rPr>
            </w:pPr>
            <w:r w:rsidRPr="00C369F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DE0F67" w:rsidRPr="00AD0CFD" w:rsidRDefault="00AD0CFD" w:rsidP="004A10E4">
            <w:pPr>
              <w:jc w:val="center"/>
              <w:rPr>
                <w:b/>
                <w:sz w:val="22"/>
                <w:szCs w:val="22"/>
              </w:rPr>
            </w:pPr>
            <w:r w:rsidRPr="00AD0CF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4610EF" w:rsidRDefault="00DE0F67" w:rsidP="004A10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369F7" w:rsidRDefault="00DE0F67" w:rsidP="004A10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DE0F67" w:rsidRPr="004610EF" w:rsidRDefault="004610EF" w:rsidP="004A10E4">
            <w:pPr>
              <w:jc w:val="center"/>
              <w:rPr>
                <w:b/>
                <w:sz w:val="22"/>
                <w:szCs w:val="22"/>
              </w:rPr>
            </w:pPr>
            <w:r w:rsidRPr="004610E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369F7" w:rsidRDefault="00DE0F67" w:rsidP="004A10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9828" w:type="dxa"/>
            <w:gridSpan w:val="9"/>
          </w:tcPr>
          <w:p w:rsidR="00DE0F67" w:rsidRPr="00C50B27" w:rsidRDefault="00DE0F67" w:rsidP="004A10E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25553C" w:rsidRDefault="00AD0CFD" w:rsidP="00AD0CF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Autorka se ve své DP zabývá některými otázkami firemní kultury </w:t>
            </w:r>
            <w:r w:rsidR="0025553C">
              <w:rPr>
                <w:b/>
                <w:sz w:val="22"/>
                <w:szCs w:val="22"/>
              </w:rPr>
              <w:t>v největším zdravotnickým zařízení na Moravě, ve Fakultní nemocnici Brno. Analyzuje</w:t>
            </w:r>
            <w:bookmarkStart w:id="0" w:name="_GoBack"/>
            <w:bookmarkEnd w:id="0"/>
            <w:r>
              <w:rPr>
                <w:b/>
                <w:sz w:val="22"/>
                <w:szCs w:val="22"/>
              </w:rPr>
              <w:t xml:space="preserve"> problematiku </w:t>
            </w:r>
            <w:r w:rsidR="0025553C">
              <w:rPr>
                <w:b/>
                <w:sz w:val="22"/>
                <w:szCs w:val="22"/>
              </w:rPr>
              <w:t>personálního managementu a jeho vztahu na tvorbě firemní kultury organizace.</w:t>
            </w:r>
          </w:p>
          <w:p w:rsidR="00AD0CFD" w:rsidRDefault="00AD0CFD" w:rsidP="00AD0CF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Svoji práci aplikuje na p</w:t>
            </w:r>
            <w:r w:rsidR="001F5C46">
              <w:rPr>
                <w:b/>
                <w:sz w:val="22"/>
                <w:szCs w:val="22"/>
              </w:rPr>
              <w:t>odmínky organizace, ve které sama</w:t>
            </w:r>
            <w:r>
              <w:rPr>
                <w:b/>
                <w:sz w:val="22"/>
                <w:szCs w:val="22"/>
              </w:rPr>
              <w:t xml:space="preserve"> působí a využívá mnohé praktické osobní poznatky.</w:t>
            </w:r>
          </w:p>
          <w:p w:rsidR="00AD0CFD" w:rsidRDefault="00AD0CFD" w:rsidP="00AD0CF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Práce je sestavena přehledně, s logickou návazností jednotlivých kapitol a hodnotím ji velmi kladně. Její využití spatřuji v podobě metodického </w:t>
            </w:r>
            <w:r w:rsidR="0025553C">
              <w:rPr>
                <w:b/>
                <w:sz w:val="22"/>
                <w:szCs w:val="22"/>
              </w:rPr>
              <w:t>materiálu pro školení nižšího a středního managementu</w:t>
            </w:r>
            <w:r>
              <w:rPr>
                <w:b/>
                <w:sz w:val="22"/>
                <w:szCs w:val="22"/>
              </w:rPr>
              <w:t xml:space="preserve"> organizace.</w:t>
            </w:r>
          </w:p>
          <w:p w:rsidR="00AD0CFD" w:rsidRPr="00C50B27" w:rsidRDefault="00AD0CFD" w:rsidP="00AD0CF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Spolupráci s vedoucím diplomové práce hodnotím velmi kladně.</w:t>
            </w: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DE0F67" w:rsidRPr="00C50B27" w:rsidRDefault="00DE0F67" w:rsidP="004610EF">
            <w:pPr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9828" w:type="dxa"/>
            <w:gridSpan w:val="9"/>
          </w:tcPr>
          <w:p w:rsidR="00DE0F67" w:rsidRPr="00C50B27" w:rsidRDefault="00DE0F67" w:rsidP="004A10E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556248" w:rsidRPr="00C50B27" w:rsidRDefault="00556248" w:rsidP="0055624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Nemám žádné otázky k obhajobě.</w:t>
            </w: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4610EF" w:rsidRDefault="00DE0F67" w:rsidP="004A10E4">
            <w:pPr>
              <w:rPr>
                <w:sz w:val="22"/>
                <w:szCs w:val="22"/>
              </w:rPr>
            </w:pPr>
            <w:r w:rsidRPr="004610EF">
              <w:rPr>
                <w:sz w:val="22"/>
                <w:szCs w:val="22"/>
              </w:rPr>
              <w:t>Celkové hodnocení</w:t>
            </w:r>
            <w:r w:rsidRPr="004610EF">
              <w:rPr>
                <w:rStyle w:val="Znakapoznpodarou"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DE0F67" w:rsidRPr="004610EF" w:rsidRDefault="004610EF" w:rsidP="004A10E4">
            <w:pPr>
              <w:jc w:val="center"/>
              <w:rPr>
                <w:b/>
                <w:sz w:val="22"/>
                <w:szCs w:val="22"/>
              </w:rPr>
            </w:pPr>
            <w:r w:rsidRPr="004610E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DE0F67" w:rsidRPr="00925C7C" w:rsidRDefault="00DE0F67" w:rsidP="004A10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4068" w:type="dxa"/>
            <w:gridSpan w:val="2"/>
            <w:vAlign w:val="center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</w:t>
            </w:r>
            <w:r w:rsidRPr="004610EF">
              <w:rPr>
                <w:b/>
                <w:sz w:val="22"/>
                <w:szCs w:val="22"/>
              </w:rPr>
              <w:t>:</w:t>
            </w:r>
            <w:r w:rsidR="00682A2F" w:rsidRPr="004610EF">
              <w:rPr>
                <w:b/>
                <w:sz w:val="22"/>
                <w:szCs w:val="22"/>
              </w:rPr>
              <w:t xml:space="preserve"> 23. 4. 2015</w:t>
            </w:r>
          </w:p>
        </w:tc>
        <w:tc>
          <w:tcPr>
            <w:tcW w:w="5760" w:type="dxa"/>
            <w:gridSpan w:val="7"/>
            <w:vAlign w:val="center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7E10E5" w:rsidRDefault="007E10E5"/>
    <w:p w:rsidR="00DE0F67" w:rsidRDefault="00DE0F67"/>
    <w:sectPr w:rsidR="00DE0F67" w:rsidSect="007E1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8BD" w:rsidRDefault="00F208BD" w:rsidP="00DE0F67">
      <w:r>
        <w:separator/>
      </w:r>
    </w:p>
  </w:endnote>
  <w:endnote w:type="continuationSeparator" w:id="0">
    <w:p w:rsidR="00F208BD" w:rsidRDefault="00F208BD" w:rsidP="00DE0F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8BD" w:rsidRDefault="00F208BD" w:rsidP="00DE0F67">
      <w:r>
        <w:separator/>
      </w:r>
    </w:p>
  </w:footnote>
  <w:footnote w:type="continuationSeparator" w:id="0">
    <w:p w:rsidR="00F208BD" w:rsidRDefault="00F208BD" w:rsidP="00DE0F67">
      <w:r>
        <w:continuationSeparator/>
      </w:r>
    </w:p>
  </w:footnote>
  <w:footnote w:id="1">
    <w:p w:rsidR="00DE0F67" w:rsidRDefault="00DE0F67" w:rsidP="00DE0F6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0F67"/>
    <w:rsid w:val="001F5C46"/>
    <w:rsid w:val="0025553C"/>
    <w:rsid w:val="002C1CC2"/>
    <w:rsid w:val="003872B6"/>
    <w:rsid w:val="004230E3"/>
    <w:rsid w:val="004456F9"/>
    <w:rsid w:val="004610EF"/>
    <w:rsid w:val="00556248"/>
    <w:rsid w:val="005B7B0A"/>
    <w:rsid w:val="006813E9"/>
    <w:rsid w:val="00682A2F"/>
    <w:rsid w:val="00721DF3"/>
    <w:rsid w:val="007E10E5"/>
    <w:rsid w:val="008345EC"/>
    <w:rsid w:val="00925C7C"/>
    <w:rsid w:val="00A704B6"/>
    <w:rsid w:val="00AD0CFD"/>
    <w:rsid w:val="00B67021"/>
    <w:rsid w:val="00C369F7"/>
    <w:rsid w:val="00DE0F67"/>
    <w:rsid w:val="00E14508"/>
    <w:rsid w:val="00E80160"/>
    <w:rsid w:val="00EF39B5"/>
    <w:rsid w:val="00F208BD"/>
    <w:rsid w:val="00F43A36"/>
    <w:rsid w:val="00FF7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0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DE0F67"/>
  </w:style>
  <w:style w:type="character" w:customStyle="1" w:styleId="TextpoznpodarouChar">
    <w:name w:val="Text pozn. pod čarou Char"/>
    <w:basedOn w:val="Standardnpsmoodstavce"/>
    <w:link w:val="Textpoznpodarou"/>
    <w:semiHidden/>
    <w:rsid w:val="00DE0F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DE0F6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9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Filipová</dc:creator>
  <cp:lastModifiedBy>Magdalena Filipová</cp:lastModifiedBy>
  <cp:revision>2</cp:revision>
  <cp:lastPrinted>2015-04-28T10:37:00Z</cp:lastPrinted>
  <dcterms:created xsi:type="dcterms:W3CDTF">2015-04-28T10:45:00Z</dcterms:created>
  <dcterms:modified xsi:type="dcterms:W3CDTF">2015-04-28T10:45:00Z</dcterms:modified>
</cp:coreProperties>
</file>