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31FBF" w:rsidRDefault="001A007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Hana Frydrychova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00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odměn a trestů v rodině dětmi staršího školního věku</w:t>
            </w:r>
          </w:p>
        </w:tc>
      </w:tr>
      <w:tr w:rsidR="008C0D39" w:rsidRPr="00C50B27" w:rsidTr="00C50B27">
        <w:tc>
          <w:tcPr>
            <w:tcW w:w="2808" w:type="dxa"/>
          </w:tcPr>
          <w:p w:rsidR="008C0D39" w:rsidRPr="00C50B27" w:rsidRDefault="008C0D39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8C0D39" w:rsidRPr="00C50B27" w:rsidRDefault="008C0D39" w:rsidP="004C4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C0D39" w:rsidRPr="00C50B27" w:rsidTr="00C50B27">
        <w:tc>
          <w:tcPr>
            <w:tcW w:w="2808" w:type="dxa"/>
          </w:tcPr>
          <w:p w:rsidR="008C0D39" w:rsidRPr="00C50B27" w:rsidRDefault="008C0D39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C0D39" w:rsidRPr="00C50B27" w:rsidRDefault="008C0D39" w:rsidP="004C4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C0D39" w:rsidRPr="00C50B27" w:rsidTr="00C50B27">
        <w:tc>
          <w:tcPr>
            <w:tcW w:w="2808" w:type="dxa"/>
          </w:tcPr>
          <w:p w:rsidR="008C0D39" w:rsidRPr="00C50B27" w:rsidRDefault="008C0D39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C0D39" w:rsidRPr="00C50B27" w:rsidRDefault="00196567" w:rsidP="004C4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72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problematice využívání odměn a trestů ve výchově, ve výzkumu se zaměřuje na vnímání odměn a trestů dětmi staršího školního věku ve svých rodinách.</w:t>
            </w:r>
          </w:p>
          <w:p w:rsidR="00372249" w:rsidRPr="000D7A2C" w:rsidRDefault="00372249" w:rsidP="00362AB0">
            <w:pPr>
              <w:rPr>
                <w:b/>
                <w:sz w:val="22"/>
                <w:szCs w:val="22"/>
              </w:rPr>
            </w:pPr>
            <w:r w:rsidRPr="000D7A2C">
              <w:rPr>
                <w:b/>
                <w:sz w:val="22"/>
                <w:szCs w:val="22"/>
              </w:rPr>
              <w:t>Silné stránky:</w:t>
            </w:r>
          </w:p>
          <w:p w:rsidR="00372249" w:rsidRPr="000D7A2C" w:rsidRDefault="00372249" w:rsidP="000D7A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>Aktuální a významné téma, jeho uchopení a zpracování.</w:t>
            </w:r>
          </w:p>
          <w:p w:rsidR="00372249" w:rsidRPr="000D7A2C" w:rsidRDefault="00372249" w:rsidP="000D7A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 xml:space="preserve">Orientace autorky v problematice, využití </w:t>
            </w:r>
            <w:r w:rsidR="0035257D">
              <w:rPr>
                <w:sz w:val="22"/>
                <w:szCs w:val="22"/>
              </w:rPr>
              <w:t xml:space="preserve">obsahově </w:t>
            </w:r>
            <w:r w:rsidRPr="000D7A2C">
              <w:rPr>
                <w:sz w:val="22"/>
                <w:szCs w:val="22"/>
              </w:rPr>
              <w:t xml:space="preserve">adekvátních </w:t>
            </w:r>
            <w:r w:rsidR="0035257D">
              <w:rPr>
                <w:sz w:val="22"/>
                <w:szCs w:val="22"/>
              </w:rPr>
              <w:t xml:space="preserve">odborných </w:t>
            </w:r>
            <w:bookmarkStart w:id="0" w:name="_GoBack"/>
            <w:bookmarkEnd w:id="0"/>
            <w:r w:rsidRPr="000D7A2C">
              <w:rPr>
                <w:sz w:val="22"/>
                <w:szCs w:val="22"/>
              </w:rPr>
              <w:t>zdrojů</w:t>
            </w:r>
            <w:r w:rsidR="0035257D">
              <w:rPr>
                <w:sz w:val="22"/>
                <w:szCs w:val="22"/>
              </w:rPr>
              <w:t>, počtem 57.</w:t>
            </w:r>
          </w:p>
          <w:p w:rsidR="00372249" w:rsidRPr="000D7A2C" w:rsidRDefault="00372249" w:rsidP="000D7A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>Odborné jazykové zpracování.</w:t>
            </w:r>
          </w:p>
          <w:p w:rsidR="00372249" w:rsidRPr="000D7A2C" w:rsidRDefault="00372249" w:rsidP="000D7A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>Propracovaná teoretická část práce, provázanost a obsahová nasycenost jednotlivých kapitol.</w:t>
            </w:r>
          </w:p>
          <w:p w:rsidR="00372249" w:rsidRPr="000D7A2C" w:rsidRDefault="00372249" w:rsidP="000D7A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 xml:space="preserve">Promyšlená metodika výzkumu, přínosný výzkumný záměr, </w:t>
            </w:r>
            <w:r w:rsidR="000D7A2C" w:rsidRPr="000D7A2C">
              <w:rPr>
                <w:sz w:val="22"/>
                <w:szCs w:val="22"/>
              </w:rPr>
              <w:t>popisný i relační výzkumný problém, směřování hypotéz (mapování rozdílů mezi pohlavím), jejich statistické ověření.</w:t>
            </w:r>
          </w:p>
          <w:p w:rsidR="000D7A2C" w:rsidRDefault="000D7A2C" w:rsidP="000D7A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>Přehledná analýza a interpretace dat, přínosné výsledky výzkumu</w:t>
            </w:r>
            <w:r w:rsidR="0080295F">
              <w:rPr>
                <w:sz w:val="22"/>
                <w:szCs w:val="22"/>
              </w:rPr>
              <w:t>, jejich shrnutí a diskuze</w:t>
            </w:r>
            <w:r w:rsidRPr="000D7A2C">
              <w:rPr>
                <w:sz w:val="22"/>
                <w:szCs w:val="22"/>
              </w:rPr>
              <w:t>.</w:t>
            </w:r>
          </w:p>
          <w:p w:rsidR="000D7A2C" w:rsidRPr="0035257D" w:rsidRDefault="0035257D" w:rsidP="0080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0295F" w:rsidRPr="0035257D">
              <w:rPr>
                <w:sz w:val="22"/>
                <w:szCs w:val="22"/>
              </w:rPr>
              <w:t>oporučení:</w:t>
            </w:r>
          </w:p>
          <w:p w:rsidR="0080295F" w:rsidRPr="0080295F" w:rsidRDefault="0080295F" w:rsidP="008029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Formálně upravit číslování literárních zdrojů</w:t>
            </w:r>
            <w:r w:rsidR="0035257D">
              <w:rPr>
                <w:sz w:val="22"/>
                <w:szCs w:val="22"/>
              </w:rPr>
              <w:t xml:space="preserve"> 11-19 (s. 72, 73)</w:t>
            </w:r>
            <w:r>
              <w:rPr>
                <w:sz w:val="22"/>
                <w:szCs w:val="22"/>
              </w:rPr>
              <w:t>.</w:t>
            </w:r>
          </w:p>
          <w:p w:rsidR="00B411DB" w:rsidRPr="000D7A2C" w:rsidRDefault="000D7A2C" w:rsidP="00362AB0">
            <w:pPr>
              <w:rPr>
                <w:b/>
                <w:sz w:val="22"/>
                <w:szCs w:val="22"/>
              </w:rPr>
            </w:pPr>
            <w:r w:rsidRPr="000D7A2C">
              <w:rPr>
                <w:b/>
                <w:sz w:val="22"/>
                <w:szCs w:val="22"/>
              </w:rPr>
              <w:t>Bakalářskou práci vnímám jako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D7A2C" w:rsidRDefault="000D7A2C" w:rsidP="000D7A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7A2C">
              <w:rPr>
                <w:sz w:val="22"/>
                <w:szCs w:val="22"/>
              </w:rPr>
              <w:t>Uveďte výsledky výzkumu, které vním</w:t>
            </w:r>
            <w:r w:rsidRPr="000D7A2C">
              <w:rPr>
                <w:sz w:val="22"/>
                <w:szCs w:val="22"/>
              </w:rPr>
              <w:t>áte</w:t>
            </w:r>
            <w:r w:rsidRPr="000D7A2C">
              <w:rPr>
                <w:sz w:val="22"/>
                <w:szCs w:val="22"/>
              </w:rPr>
              <w:t xml:space="preserve"> jako </w:t>
            </w:r>
            <w:r w:rsidRPr="000D7A2C">
              <w:rPr>
                <w:sz w:val="22"/>
                <w:szCs w:val="22"/>
              </w:rPr>
              <w:t>nejpodstatnější.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8C0D39" w:rsidRPr="00C50B27" w:rsidTr="00C50B27">
        <w:tc>
          <w:tcPr>
            <w:tcW w:w="4068" w:type="dxa"/>
            <w:gridSpan w:val="2"/>
            <w:vAlign w:val="center"/>
          </w:tcPr>
          <w:p w:rsidR="008C0D39" w:rsidRPr="00C50B27" w:rsidRDefault="008C0D39" w:rsidP="000D7A2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7A2C">
              <w:rPr>
                <w:sz w:val="22"/>
                <w:szCs w:val="22"/>
              </w:rPr>
              <w:t xml:space="preserve"> 05</w:t>
            </w:r>
            <w:r>
              <w:rPr>
                <w:sz w:val="22"/>
                <w:szCs w:val="22"/>
              </w:rPr>
              <w:t>. 0</w:t>
            </w:r>
            <w:r w:rsidR="000D7A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8C0D39" w:rsidRPr="00C50B27" w:rsidRDefault="008C0D39" w:rsidP="004C41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74" w:rsidRDefault="003F2874">
      <w:r>
        <w:separator/>
      </w:r>
    </w:p>
  </w:endnote>
  <w:endnote w:type="continuationSeparator" w:id="0">
    <w:p w:rsidR="003F2874" w:rsidRDefault="003F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74" w:rsidRDefault="003F2874">
      <w:r>
        <w:separator/>
      </w:r>
    </w:p>
  </w:footnote>
  <w:footnote w:type="continuationSeparator" w:id="0">
    <w:p w:rsidR="003F2874" w:rsidRDefault="003F287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119F"/>
    <w:multiLevelType w:val="hybridMultilevel"/>
    <w:tmpl w:val="63D07A74"/>
    <w:lvl w:ilvl="0" w:tplc="13C606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195680"/>
    <w:multiLevelType w:val="hybridMultilevel"/>
    <w:tmpl w:val="4D1A590A"/>
    <w:lvl w:ilvl="0" w:tplc="13C606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3A"/>
    <w:rsid w:val="000D7A2C"/>
    <w:rsid w:val="000E2C47"/>
    <w:rsid w:val="00196567"/>
    <w:rsid w:val="001A0072"/>
    <w:rsid w:val="00231FBF"/>
    <w:rsid w:val="0035257D"/>
    <w:rsid w:val="00362AB0"/>
    <w:rsid w:val="00372249"/>
    <w:rsid w:val="003F2874"/>
    <w:rsid w:val="003F5DA2"/>
    <w:rsid w:val="00512982"/>
    <w:rsid w:val="00514664"/>
    <w:rsid w:val="00526D47"/>
    <w:rsid w:val="0055255D"/>
    <w:rsid w:val="005C219A"/>
    <w:rsid w:val="006847E2"/>
    <w:rsid w:val="00730C1A"/>
    <w:rsid w:val="0080295F"/>
    <w:rsid w:val="008C0D39"/>
    <w:rsid w:val="009B2906"/>
    <w:rsid w:val="00B411DB"/>
    <w:rsid w:val="00BA3203"/>
    <w:rsid w:val="00C03D7D"/>
    <w:rsid w:val="00C50B27"/>
    <w:rsid w:val="00D62416"/>
    <w:rsid w:val="00DC1BF5"/>
    <w:rsid w:val="00E06C2D"/>
    <w:rsid w:val="00E709EA"/>
    <w:rsid w:val="00FA606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7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7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2014-15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suchankova</dc:creator>
  <cp:lastModifiedBy>suchankova</cp:lastModifiedBy>
  <cp:revision>5</cp:revision>
  <cp:lastPrinted>2012-04-25T08:21:00Z</cp:lastPrinted>
  <dcterms:created xsi:type="dcterms:W3CDTF">2015-05-13T10:42:00Z</dcterms:created>
  <dcterms:modified xsi:type="dcterms:W3CDTF">2015-05-13T10:58:00Z</dcterms:modified>
</cp:coreProperties>
</file>