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31FBF" w:rsidRDefault="0019656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Marie Čechová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65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programu příměstského tábora pro děti předškolního věku a jeho evaluace</w:t>
            </w:r>
          </w:p>
        </w:tc>
      </w:tr>
      <w:tr w:rsidR="008C0D39" w:rsidRPr="00C50B27" w:rsidTr="00C50B27">
        <w:tc>
          <w:tcPr>
            <w:tcW w:w="2808" w:type="dxa"/>
          </w:tcPr>
          <w:p w:rsidR="008C0D39" w:rsidRPr="00C50B27" w:rsidRDefault="008C0D39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8C0D39" w:rsidRPr="00C50B27" w:rsidRDefault="008C0D39" w:rsidP="004C4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C0D39" w:rsidRPr="00C50B27" w:rsidTr="00C50B27">
        <w:tc>
          <w:tcPr>
            <w:tcW w:w="2808" w:type="dxa"/>
          </w:tcPr>
          <w:p w:rsidR="008C0D39" w:rsidRPr="00C50B27" w:rsidRDefault="008C0D39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C0D39" w:rsidRPr="00C50B27" w:rsidRDefault="008C0D39" w:rsidP="004C4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C0D39" w:rsidRPr="00C50B27" w:rsidTr="00C50B27">
        <w:tc>
          <w:tcPr>
            <w:tcW w:w="2808" w:type="dxa"/>
          </w:tcPr>
          <w:p w:rsidR="008C0D39" w:rsidRPr="00C50B27" w:rsidRDefault="008C0D39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C0D39" w:rsidRPr="00C50B27" w:rsidRDefault="00196567" w:rsidP="004C4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35A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35A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tématiku volného času, blíže se věnuje letním táborům. Práce je zaměřena na tvorbu, realizaci a evaluaci programu letního tábora určeného pro děti předškolního věku.</w:t>
            </w:r>
          </w:p>
          <w:p w:rsidR="00B35AEF" w:rsidRPr="00A80BDC" w:rsidRDefault="00B35AEF" w:rsidP="00362AB0">
            <w:pPr>
              <w:rPr>
                <w:b/>
                <w:sz w:val="22"/>
                <w:szCs w:val="22"/>
              </w:rPr>
            </w:pPr>
            <w:r w:rsidRPr="00A80BDC">
              <w:rPr>
                <w:b/>
                <w:sz w:val="22"/>
                <w:szCs w:val="22"/>
              </w:rPr>
              <w:t>Silné stránky:</w:t>
            </w:r>
          </w:p>
          <w:p w:rsidR="00B35AEF" w:rsidRPr="00A80BDC" w:rsidRDefault="00A80BDC" w:rsidP="00A80B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0BDC">
              <w:rPr>
                <w:sz w:val="22"/>
                <w:szCs w:val="22"/>
              </w:rPr>
              <w:t xml:space="preserve">Obsahová nasycenost a vzájemná provázanost </w:t>
            </w:r>
            <w:r>
              <w:rPr>
                <w:sz w:val="22"/>
                <w:szCs w:val="22"/>
              </w:rPr>
              <w:t xml:space="preserve">jednotlivých </w:t>
            </w:r>
            <w:r w:rsidRPr="00A80BDC">
              <w:rPr>
                <w:sz w:val="22"/>
                <w:szCs w:val="22"/>
              </w:rPr>
              <w:t>kapitol a podkapitol</w:t>
            </w:r>
            <w:r>
              <w:rPr>
                <w:sz w:val="22"/>
                <w:szCs w:val="22"/>
              </w:rPr>
              <w:t>.</w:t>
            </w:r>
          </w:p>
          <w:p w:rsidR="00A80BDC" w:rsidRPr="00A80BDC" w:rsidRDefault="00A80BDC" w:rsidP="00A80B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0BDC">
              <w:rPr>
                <w:sz w:val="22"/>
                <w:szCs w:val="22"/>
              </w:rPr>
              <w:t>Propracování kap. 3 s charakteristikou specifik vybrané cílové skupiny</w:t>
            </w:r>
            <w:r>
              <w:rPr>
                <w:sz w:val="22"/>
                <w:szCs w:val="22"/>
              </w:rPr>
              <w:t>.</w:t>
            </w:r>
          </w:p>
          <w:p w:rsidR="00A80BDC" w:rsidRPr="00A80BDC" w:rsidRDefault="00A80BDC" w:rsidP="00A80B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0BDC">
              <w:rPr>
                <w:sz w:val="22"/>
                <w:szCs w:val="22"/>
              </w:rPr>
              <w:t>Orientace autorky v problematice, využití adekvátních odborných zdrojů</w:t>
            </w:r>
            <w:r>
              <w:rPr>
                <w:sz w:val="22"/>
                <w:szCs w:val="22"/>
              </w:rPr>
              <w:t>.</w:t>
            </w:r>
          </w:p>
          <w:p w:rsidR="00A80BDC" w:rsidRPr="00A80BDC" w:rsidRDefault="00A80BDC" w:rsidP="00A80B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0BDC">
              <w:rPr>
                <w:sz w:val="22"/>
                <w:szCs w:val="22"/>
              </w:rPr>
              <w:t xml:space="preserve">Logická struktura praktické části práce, </w:t>
            </w:r>
            <w:r w:rsidR="00C46895">
              <w:rPr>
                <w:sz w:val="22"/>
                <w:szCs w:val="22"/>
              </w:rPr>
              <w:t xml:space="preserve">otevřené kódování, </w:t>
            </w:r>
            <w:r w:rsidRPr="00A80BDC">
              <w:rPr>
                <w:sz w:val="22"/>
                <w:szCs w:val="22"/>
              </w:rPr>
              <w:t>podrobná analýza dat</w:t>
            </w:r>
            <w:r w:rsidR="00C46895">
              <w:rPr>
                <w:sz w:val="22"/>
                <w:szCs w:val="22"/>
              </w:rPr>
              <w:t xml:space="preserve"> a shrnutí výsledků.</w:t>
            </w:r>
          </w:p>
          <w:p w:rsidR="00A80BDC" w:rsidRPr="00A80BDC" w:rsidRDefault="00C46895" w:rsidP="00A80B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80BDC" w:rsidRPr="00A80BDC">
              <w:rPr>
                <w:sz w:val="22"/>
                <w:szCs w:val="22"/>
              </w:rPr>
              <w:t xml:space="preserve">ytvořený a </w:t>
            </w:r>
            <w:r w:rsidR="00A80BDC">
              <w:rPr>
                <w:sz w:val="22"/>
                <w:szCs w:val="22"/>
              </w:rPr>
              <w:t xml:space="preserve">na základě výsledků výzkumu </w:t>
            </w:r>
            <w:r w:rsidR="00A80BDC" w:rsidRPr="00A80BDC">
              <w:rPr>
                <w:sz w:val="22"/>
                <w:szCs w:val="22"/>
              </w:rPr>
              <w:t>upravený program letního tábora (příloha)</w:t>
            </w:r>
            <w:r w:rsidR="00A80BDC">
              <w:rPr>
                <w:sz w:val="22"/>
                <w:szCs w:val="22"/>
              </w:rPr>
              <w:t>.</w:t>
            </w:r>
          </w:p>
          <w:p w:rsidR="00B35AEF" w:rsidRPr="00A80BDC" w:rsidRDefault="00C46895" w:rsidP="00A80B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A80BDC">
              <w:rPr>
                <w:sz w:val="22"/>
                <w:szCs w:val="22"/>
              </w:rPr>
              <w:t xml:space="preserve">áměr práce, </w:t>
            </w:r>
            <w:r>
              <w:rPr>
                <w:sz w:val="22"/>
                <w:szCs w:val="22"/>
              </w:rPr>
              <w:t>p</w:t>
            </w:r>
            <w:r w:rsidR="00B35AEF" w:rsidRPr="00A80BDC">
              <w:rPr>
                <w:sz w:val="22"/>
                <w:szCs w:val="22"/>
              </w:rPr>
              <w:t>raktické využití výsledků výzkumu, přínos pro konkrétní organizaci</w:t>
            </w:r>
            <w:r w:rsidR="00A80BDC">
              <w:rPr>
                <w:sz w:val="22"/>
                <w:szCs w:val="22"/>
              </w:rPr>
              <w:t>.</w:t>
            </w:r>
          </w:p>
          <w:p w:rsidR="00A80BDC" w:rsidRPr="00A80BDC" w:rsidRDefault="00A80BDC" w:rsidP="00A80B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0BDC">
              <w:rPr>
                <w:sz w:val="22"/>
                <w:szCs w:val="22"/>
              </w:rPr>
              <w:t>Osobní zaujetí a angažovanost autorky</w:t>
            </w:r>
            <w:r>
              <w:rPr>
                <w:sz w:val="22"/>
                <w:szCs w:val="22"/>
              </w:rPr>
              <w:t>.</w:t>
            </w:r>
          </w:p>
          <w:p w:rsidR="00B35AEF" w:rsidRPr="00A80BDC" w:rsidRDefault="00A80BDC" w:rsidP="00362AB0">
            <w:pPr>
              <w:rPr>
                <w:b/>
                <w:sz w:val="22"/>
                <w:szCs w:val="22"/>
              </w:rPr>
            </w:pPr>
            <w:r w:rsidRPr="00A80BDC">
              <w:rPr>
                <w:b/>
                <w:sz w:val="22"/>
                <w:szCs w:val="22"/>
              </w:rPr>
              <w:t>Slabé stránky:</w:t>
            </w:r>
          </w:p>
          <w:p w:rsidR="00A80BDC" w:rsidRDefault="00A80BDC" w:rsidP="00A80B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80BDC">
              <w:rPr>
                <w:sz w:val="22"/>
                <w:szCs w:val="22"/>
              </w:rPr>
              <w:t xml:space="preserve">Parafrázované odstavce textu </w:t>
            </w:r>
            <w:r w:rsidR="00C46895">
              <w:rPr>
                <w:sz w:val="22"/>
                <w:szCs w:val="22"/>
              </w:rPr>
              <w:t xml:space="preserve">teoretické části práce </w:t>
            </w:r>
            <w:r w:rsidRPr="00A80BDC">
              <w:rPr>
                <w:sz w:val="22"/>
                <w:szCs w:val="22"/>
              </w:rPr>
              <w:t>mohly být provázanější.</w:t>
            </w:r>
          </w:p>
          <w:p w:rsidR="00A80BDC" w:rsidRDefault="00A80BDC" w:rsidP="00A80B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zpracování je místy neodborné.</w:t>
            </w:r>
          </w:p>
          <w:p w:rsidR="00C46895" w:rsidRDefault="00C46895" w:rsidP="00A80B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hodně popisná, místy působí heslovitě. </w:t>
            </w:r>
          </w:p>
          <w:p w:rsidR="00B411DB" w:rsidRPr="00690E64" w:rsidRDefault="00A80BDC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690E64">
              <w:rPr>
                <w:b/>
                <w:sz w:val="22"/>
                <w:szCs w:val="22"/>
              </w:rPr>
              <w:t>Bakalářskou práci hodnotím jako velmi dobře z</w:t>
            </w:r>
            <w:r w:rsidR="00690E64" w:rsidRPr="00690E64">
              <w:rPr>
                <w:b/>
                <w:sz w:val="22"/>
                <w:szCs w:val="22"/>
              </w:rPr>
              <w:t>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30C42" w:rsidRDefault="00F30C42" w:rsidP="00F30C42">
            <w:pPr>
              <w:rPr>
                <w:sz w:val="22"/>
                <w:szCs w:val="22"/>
              </w:rPr>
            </w:pPr>
            <w:r w:rsidRPr="00F30C42">
              <w:rPr>
                <w:sz w:val="22"/>
                <w:szCs w:val="22"/>
              </w:rPr>
              <w:t xml:space="preserve">Jak velký časový prostor je v rámci programu letního tábora věnován spontánní hře dětí? Jakou mírou se mohou </w:t>
            </w:r>
            <w:r w:rsidRPr="00F30C42">
              <w:rPr>
                <w:sz w:val="22"/>
                <w:szCs w:val="22"/>
              </w:rPr>
              <w:t xml:space="preserve">děti </w:t>
            </w:r>
            <w:r w:rsidRPr="00F30C42">
              <w:rPr>
                <w:sz w:val="22"/>
                <w:szCs w:val="22"/>
              </w:rPr>
              <w:t>podílet na volbě hry/činnosti či ovlivňovat dílčí zaměření a průběh jednotlivých her/činností?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8C0D39" w:rsidRPr="00C50B27" w:rsidTr="00C50B27">
        <w:tc>
          <w:tcPr>
            <w:tcW w:w="4068" w:type="dxa"/>
            <w:gridSpan w:val="2"/>
            <w:vAlign w:val="center"/>
          </w:tcPr>
          <w:p w:rsidR="008C0D39" w:rsidRPr="00C50B27" w:rsidRDefault="008C0D39" w:rsidP="00A80BD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0BDC">
              <w:rPr>
                <w:sz w:val="22"/>
                <w:szCs w:val="22"/>
              </w:rPr>
              <w:t xml:space="preserve"> 06. 05</w:t>
            </w:r>
            <w:r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8C0D39" w:rsidRPr="00C50B27" w:rsidRDefault="008C0D39" w:rsidP="004C41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76" w:rsidRDefault="00980176">
      <w:r>
        <w:separator/>
      </w:r>
    </w:p>
  </w:endnote>
  <w:endnote w:type="continuationSeparator" w:id="0">
    <w:p w:rsidR="00980176" w:rsidRDefault="0098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76" w:rsidRDefault="00980176">
      <w:r>
        <w:separator/>
      </w:r>
    </w:p>
  </w:footnote>
  <w:footnote w:type="continuationSeparator" w:id="0">
    <w:p w:rsidR="00980176" w:rsidRDefault="009801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2E4B"/>
    <w:multiLevelType w:val="hybridMultilevel"/>
    <w:tmpl w:val="82403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B2002"/>
    <w:multiLevelType w:val="hybridMultilevel"/>
    <w:tmpl w:val="451A5F72"/>
    <w:lvl w:ilvl="0" w:tplc="13C606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720289"/>
    <w:multiLevelType w:val="hybridMultilevel"/>
    <w:tmpl w:val="DBDC0EDA"/>
    <w:lvl w:ilvl="0" w:tplc="13C606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3A"/>
    <w:rsid w:val="000E2C47"/>
    <w:rsid w:val="00182731"/>
    <w:rsid w:val="00196567"/>
    <w:rsid w:val="00231FBF"/>
    <w:rsid w:val="00362AB0"/>
    <w:rsid w:val="003F5DA2"/>
    <w:rsid w:val="00512982"/>
    <w:rsid w:val="00514664"/>
    <w:rsid w:val="00526D47"/>
    <w:rsid w:val="0055255D"/>
    <w:rsid w:val="005C219A"/>
    <w:rsid w:val="006847E2"/>
    <w:rsid w:val="00690E64"/>
    <w:rsid w:val="00730C1A"/>
    <w:rsid w:val="007442ED"/>
    <w:rsid w:val="008C0D39"/>
    <w:rsid w:val="00980176"/>
    <w:rsid w:val="009B2906"/>
    <w:rsid w:val="00A80BDC"/>
    <w:rsid w:val="00B35AEF"/>
    <w:rsid w:val="00B411DB"/>
    <w:rsid w:val="00BA3203"/>
    <w:rsid w:val="00C03D7D"/>
    <w:rsid w:val="00C46895"/>
    <w:rsid w:val="00C50B27"/>
    <w:rsid w:val="00D62416"/>
    <w:rsid w:val="00DC1BF5"/>
    <w:rsid w:val="00E06C2D"/>
    <w:rsid w:val="00E709EA"/>
    <w:rsid w:val="00F30C42"/>
    <w:rsid w:val="00FA606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2014-15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39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suchankova</dc:creator>
  <cp:lastModifiedBy>suchankova</cp:lastModifiedBy>
  <cp:revision>6</cp:revision>
  <cp:lastPrinted>2012-04-25T08:21:00Z</cp:lastPrinted>
  <dcterms:created xsi:type="dcterms:W3CDTF">2015-05-13T10:41:00Z</dcterms:created>
  <dcterms:modified xsi:type="dcterms:W3CDTF">2015-05-13T13:11:00Z</dcterms:modified>
</cp:coreProperties>
</file>